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7DD27" w14:textId="20B0BA79" w:rsidR="00FE6CDC" w:rsidRDefault="00DB52B6">
      <w:pPr>
        <w:pStyle w:val="Heading"/>
        <w:keepNext w:val="0"/>
      </w:pPr>
      <w:r>
        <w:t>Pre</w:t>
      </w:r>
      <w:r w:rsidR="000A6E8F">
        <w:t xml:space="preserve"> </w:t>
      </w:r>
      <w:r>
        <w:t xml:space="preserve">78 </w:t>
      </w:r>
      <w:r w:rsidR="000A6E8F">
        <w:t xml:space="preserve">Classic Saloons </w:t>
      </w:r>
      <w:r>
        <w:t>Regulations</w:t>
      </w:r>
    </w:p>
    <w:p w14:paraId="6B6BD88A" w14:textId="3BEC5547" w:rsidR="00FE6CDC" w:rsidRDefault="00FE6CDC">
      <w:pPr>
        <w:pStyle w:val="BodyA"/>
      </w:pPr>
    </w:p>
    <w:p w14:paraId="38C11E78" w14:textId="77777777" w:rsidR="00763A52" w:rsidRDefault="00763A52">
      <w:pPr>
        <w:pStyle w:val="BodyA"/>
        <w:rPr>
          <w:b/>
          <w:bCs/>
        </w:rPr>
      </w:pPr>
    </w:p>
    <w:p w14:paraId="235F08E4" w14:textId="74906539" w:rsidR="00FE6CDC" w:rsidRDefault="004334C8">
      <w:pPr>
        <w:pStyle w:val="BodyA"/>
        <w:rPr>
          <w:b/>
          <w:bCs/>
        </w:rPr>
      </w:pPr>
      <w:r>
        <w:rPr>
          <w:noProof/>
        </w:rPr>
        <w:drawing>
          <wp:anchor distT="152400" distB="152400" distL="152400" distR="152400" simplePos="0" relativeHeight="251661312" behindDoc="0" locked="0" layoutInCell="1" allowOverlap="1" wp14:anchorId="0AF66966" wp14:editId="6A029A7A">
            <wp:simplePos x="0" y="0"/>
            <wp:positionH relativeFrom="margin">
              <wp:posOffset>4344763</wp:posOffset>
            </wp:positionH>
            <wp:positionV relativeFrom="line">
              <wp:posOffset>92710</wp:posOffset>
            </wp:positionV>
            <wp:extent cx="1661608" cy="2296160"/>
            <wp:effectExtent l="0" t="0" r="0" b="889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1608" cy="22961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DB52B6">
        <w:rPr>
          <w:b/>
          <w:bCs/>
        </w:rPr>
        <w:t>This is a</w:t>
      </w:r>
      <w:r w:rsidR="00A74429">
        <w:rPr>
          <w:b/>
          <w:bCs/>
        </w:rPr>
        <w:t>n interpretation</w:t>
      </w:r>
      <w:r w:rsidR="00DB52B6">
        <w:rPr>
          <w:b/>
          <w:bCs/>
        </w:rPr>
        <w:t xml:space="preserve"> of the M</w:t>
      </w:r>
      <w:r w:rsidR="00CF3BFD">
        <w:rPr>
          <w:b/>
          <w:bCs/>
        </w:rPr>
        <w:t>otorsport New Zealand</w:t>
      </w:r>
      <w:r w:rsidR="00DB52B6">
        <w:rPr>
          <w:b/>
          <w:bCs/>
        </w:rPr>
        <w:t xml:space="preserve"> Schedule T&amp;C</w:t>
      </w:r>
      <w:r w:rsidR="006D4AA6">
        <w:rPr>
          <w:b/>
          <w:bCs/>
        </w:rPr>
        <w:t xml:space="preserve"> regulations</w:t>
      </w:r>
      <w:r w:rsidR="00CE0F67">
        <w:rPr>
          <w:b/>
          <w:bCs/>
        </w:rPr>
        <w:t xml:space="preserve"> on </w:t>
      </w:r>
      <w:r w:rsidR="006D4AA6">
        <w:rPr>
          <w:b/>
          <w:bCs/>
        </w:rPr>
        <w:t xml:space="preserve">which the </w:t>
      </w:r>
      <w:r w:rsidR="000A6E8F">
        <w:rPr>
          <w:b/>
          <w:bCs/>
        </w:rPr>
        <w:t>P</w:t>
      </w:r>
      <w:r w:rsidR="006D4AA6">
        <w:rPr>
          <w:b/>
          <w:bCs/>
        </w:rPr>
        <w:t>re 78</w:t>
      </w:r>
      <w:r w:rsidR="000A6E8F">
        <w:rPr>
          <w:b/>
          <w:bCs/>
        </w:rPr>
        <w:t xml:space="preserve"> Classic Saloons</w:t>
      </w:r>
      <w:r w:rsidR="006D4AA6">
        <w:rPr>
          <w:b/>
          <w:bCs/>
        </w:rPr>
        <w:t xml:space="preserve"> group </w:t>
      </w:r>
      <w:r w:rsidR="00ED41F1">
        <w:rPr>
          <w:b/>
          <w:bCs/>
        </w:rPr>
        <w:t xml:space="preserve">rules are </w:t>
      </w:r>
      <w:r w:rsidR="00A74429">
        <w:rPr>
          <w:b/>
          <w:bCs/>
        </w:rPr>
        <w:t>based.</w:t>
      </w:r>
      <w:r w:rsidR="006D4AA6">
        <w:rPr>
          <w:b/>
          <w:bCs/>
        </w:rPr>
        <w:t xml:space="preserve"> </w:t>
      </w:r>
    </w:p>
    <w:p w14:paraId="432998B2" w14:textId="77777777" w:rsidR="00C47C26" w:rsidRDefault="00C47C26">
      <w:pPr>
        <w:pStyle w:val="BodyA"/>
        <w:rPr>
          <w:b/>
          <w:bCs/>
        </w:rPr>
      </w:pPr>
    </w:p>
    <w:p w14:paraId="58EE551B" w14:textId="6DB41DE6" w:rsidR="00FE6CDC" w:rsidRDefault="00DB52B6">
      <w:pPr>
        <w:pStyle w:val="BodyA"/>
        <w:rPr>
          <w:b/>
          <w:bCs/>
        </w:rPr>
      </w:pPr>
      <w:r>
        <w:rPr>
          <w:b/>
          <w:bCs/>
        </w:rPr>
        <w:t xml:space="preserve">The intention is to give clarity </w:t>
      </w:r>
      <w:r w:rsidR="005F5C0D">
        <w:rPr>
          <w:b/>
          <w:bCs/>
        </w:rPr>
        <w:t>to</w:t>
      </w:r>
      <w:r>
        <w:rPr>
          <w:b/>
          <w:bCs/>
        </w:rPr>
        <w:t xml:space="preserve"> th</w:t>
      </w:r>
      <w:r w:rsidR="00A74429">
        <w:rPr>
          <w:b/>
          <w:bCs/>
        </w:rPr>
        <w:t>o</w:t>
      </w:r>
      <w:r>
        <w:rPr>
          <w:b/>
          <w:bCs/>
        </w:rPr>
        <w:t xml:space="preserve">se regulations </w:t>
      </w:r>
      <w:proofErr w:type="gramStart"/>
      <w:r>
        <w:rPr>
          <w:b/>
          <w:bCs/>
        </w:rPr>
        <w:t>by the way that</w:t>
      </w:r>
      <w:proofErr w:type="gramEnd"/>
      <w:r>
        <w:rPr>
          <w:b/>
          <w:bCs/>
        </w:rPr>
        <w:t xml:space="preserve"> the Coordinator of </w:t>
      </w:r>
      <w:r w:rsidR="00A74429">
        <w:rPr>
          <w:b/>
          <w:bCs/>
        </w:rPr>
        <w:t>t</w:t>
      </w:r>
      <w:r w:rsidR="000A6E8F">
        <w:rPr>
          <w:b/>
          <w:bCs/>
        </w:rPr>
        <w:t>he</w:t>
      </w:r>
      <w:r>
        <w:rPr>
          <w:b/>
          <w:bCs/>
        </w:rPr>
        <w:t xml:space="preserve"> Pre</w:t>
      </w:r>
      <w:r w:rsidR="000A6E8F">
        <w:rPr>
          <w:b/>
          <w:bCs/>
        </w:rPr>
        <w:t xml:space="preserve"> </w:t>
      </w:r>
      <w:r>
        <w:rPr>
          <w:b/>
          <w:bCs/>
        </w:rPr>
        <w:t xml:space="preserve">78 </w:t>
      </w:r>
      <w:r w:rsidR="00A74429">
        <w:rPr>
          <w:b/>
          <w:bCs/>
        </w:rPr>
        <w:t xml:space="preserve">group </w:t>
      </w:r>
      <w:r>
        <w:rPr>
          <w:b/>
          <w:bCs/>
        </w:rPr>
        <w:t>see</w:t>
      </w:r>
      <w:r w:rsidR="00A74429">
        <w:rPr>
          <w:b/>
          <w:bCs/>
        </w:rPr>
        <w:t>s</w:t>
      </w:r>
      <w:r>
        <w:rPr>
          <w:b/>
          <w:bCs/>
        </w:rPr>
        <w:t xml:space="preserve"> the</w:t>
      </w:r>
      <w:r w:rsidR="00A74429">
        <w:rPr>
          <w:b/>
          <w:bCs/>
        </w:rPr>
        <w:t>m</w:t>
      </w:r>
      <w:r>
        <w:rPr>
          <w:b/>
          <w:bCs/>
        </w:rPr>
        <w:t xml:space="preserve"> as being interpreted.</w:t>
      </w:r>
    </w:p>
    <w:p w14:paraId="4A43DF60" w14:textId="46369C0A" w:rsidR="00FE6CDC" w:rsidRDefault="00214C45">
      <w:pPr>
        <w:pStyle w:val="BodyA"/>
      </w:pPr>
      <w:r>
        <w:t xml:space="preserve"> </w:t>
      </w:r>
    </w:p>
    <w:p w14:paraId="7FE32FC0" w14:textId="009B7C4E" w:rsidR="00FE6CDC" w:rsidRDefault="00E01423">
      <w:pPr>
        <w:pStyle w:val="BodyA"/>
        <w:rPr>
          <w:b/>
          <w:bCs/>
        </w:rPr>
      </w:pPr>
      <w:r>
        <w:rPr>
          <w:b/>
          <w:bCs/>
        </w:rPr>
        <w:t>The</w:t>
      </w:r>
      <w:r w:rsidR="00DB52B6">
        <w:rPr>
          <w:b/>
          <w:bCs/>
        </w:rPr>
        <w:t xml:space="preserve"> Saloons we</w:t>
      </w:r>
      <w:r w:rsidR="00621A16">
        <w:rPr>
          <w:b/>
          <w:bCs/>
        </w:rPr>
        <w:t xml:space="preserve"> cater for</w:t>
      </w:r>
      <w:r>
        <w:rPr>
          <w:b/>
          <w:bCs/>
        </w:rPr>
        <w:t xml:space="preserve"> are</w:t>
      </w:r>
      <w:r w:rsidR="00287314">
        <w:rPr>
          <w:b/>
          <w:bCs/>
        </w:rPr>
        <w:t xml:space="preserve"> primarily</w:t>
      </w:r>
      <w:r w:rsidR="00DB52B6">
        <w:rPr>
          <w:b/>
          <w:bCs/>
        </w:rPr>
        <w:t xml:space="preserve"> the cars under MSNZ Schedule T&amp;C and</w:t>
      </w:r>
      <w:r w:rsidR="003F5DB0">
        <w:rPr>
          <w:b/>
          <w:bCs/>
        </w:rPr>
        <w:t xml:space="preserve"> </w:t>
      </w:r>
      <w:r w:rsidR="00421C54">
        <w:rPr>
          <w:b/>
          <w:bCs/>
        </w:rPr>
        <w:t xml:space="preserve">possibly </w:t>
      </w:r>
      <w:r w:rsidR="003F5DB0">
        <w:rPr>
          <w:b/>
          <w:bCs/>
        </w:rPr>
        <w:t>some</w:t>
      </w:r>
      <w:r w:rsidR="00DB52B6">
        <w:rPr>
          <w:b/>
          <w:bCs/>
        </w:rPr>
        <w:t xml:space="preserve"> </w:t>
      </w:r>
      <w:r w:rsidR="00421C54">
        <w:rPr>
          <w:b/>
          <w:bCs/>
        </w:rPr>
        <w:t xml:space="preserve">invited </w:t>
      </w:r>
      <w:r w:rsidR="00763A52">
        <w:rPr>
          <w:b/>
          <w:bCs/>
        </w:rPr>
        <w:t xml:space="preserve">Schedule </w:t>
      </w:r>
      <w:r w:rsidR="00DB52B6">
        <w:rPr>
          <w:b/>
          <w:bCs/>
        </w:rPr>
        <w:t xml:space="preserve">K </w:t>
      </w:r>
      <w:r w:rsidR="003F5DB0">
        <w:rPr>
          <w:b/>
          <w:bCs/>
        </w:rPr>
        <w:t>cars</w:t>
      </w:r>
      <w:r w:rsidR="00421C54">
        <w:rPr>
          <w:b/>
          <w:bCs/>
        </w:rPr>
        <w:t xml:space="preserve"> (Historic)</w:t>
      </w:r>
      <w:r w:rsidR="003F5DB0">
        <w:rPr>
          <w:b/>
          <w:bCs/>
        </w:rPr>
        <w:t xml:space="preserve"> </w:t>
      </w:r>
      <w:r w:rsidR="008571D0">
        <w:rPr>
          <w:b/>
          <w:bCs/>
        </w:rPr>
        <w:t xml:space="preserve">or CR3 cars (exact recreations) </w:t>
      </w:r>
      <w:r w:rsidR="00DB52B6">
        <w:rPr>
          <w:b/>
          <w:bCs/>
        </w:rPr>
        <w:t>that raced in</w:t>
      </w:r>
      <w:r w:rsidR="008571D0">
        <w:rPr>
          <w:b/>
          <w:bCs/>
        </w:rPr>
        <w:t xml:space="preserve"> New Zealand in</w:t>
      </w:r>
      <w:r w:rsidR="00DB52B6">
        <w:rPr>
          <w:b/>
          <w:bCs/>
        </w:rPr>
        <w:t xml:space="preserve"> the period up to 12/197</w:t>
      </w:r>
      <w:r w:rsidR="008571D0">
        <w:rPr>
          <w:b/>
          <w:bCs/>
        </w:rPr>
        <w:t>7</w:t>
      </w:r>
      <w:r w:rsidR="00421C54">
        <w:rPr>
          <w:b/>
          <w:bCs/>
        </w:rPr>
        <w:t>.</w:t>
      </w:r>
    </w:p>
    <w:p w14:paraId="31C74859" w14:textId="77777777" w:rsidR="00A74429" w:rsidRDefault="00A74429">
      <w:pPr>
        <w:pStyle w:val="BodyA"/>
        <w:rPr>
          <w:b/>
          <w:bCs/>
        </w:rPr>
      </w:pPr>
    </w:p>
    <w:p w14:paraId="0CE16168" w14:textId="23A5304A" w:rsidR="00780E96" w:rsidRDefault="000A6E8F">
      <w:pPr>
        <w:pStyle w:val="BodyA"/>
        <w:rPr>
          <w:b/>
          <w:bCs/>
        </w:rPr>
      </w:pPr>
      <w:r>
        <w:rPr>
          <w:b/>
          <w:bCs/>
        </w:rPr>
        <w:t xml:space="preserve">Pre 78 </w:t>
      </w:r>
      <w:r w:rsidR="00DB52B6">
        <w:rPr>
          <w:b/>
          <w:bCs/>
        </w:rPr>
        <w:t>is an invit</w:t>
      </w:r>
      <w:r w:rsidR="000727CD">
        <w:rPr>
          <w:b/>
          <w:bCs/>
        </w:rPr>
        <w:t>ation</w:t>
      </w:r>
      <w:r w:rsidR="00DB52B6">
        <w:rPr>
          <w:b/>
          <w:bCs/>
        </w:rPr>
        <w:t xml:space="preserve"> only group</w:t>
      </w:r>
      <w:r w:rsidR="000727CD">
        <w:rPr>
          <w:b/>
          <w:bCs/>
        </w:rPr>
        <w:t xml:space="preserve">. The </w:t>
      </w:r>
      <w:proofErr w:type="gramStart"/>
      <w:r w:rsidR="00DB52B6">
        <w:rPr>
          <w:b/>
          <w:bCs/>
        </w:rPr>
        <w:t>Coordinator</w:t>
      </w:r>
      <w:proofErr w:type="gramEnd"/>
      <w:r w:rsidR="000727CD">
        <w:rPr>
          <w:b/>
          <w:bCs/>
        </w:rPr>
        <w:t xml:space="preserve"> has the discretion</w:t>
      </w:r>
      <w:r w:rsidR="00DB52B6">
        <w:rPr>
          <w:b/>
          <w:bCs/>
        </w:rPr>
        <w:t xml:space="preserve"> </w:t>
      </w:r>
      <w:r w:rsidR="000727CD">
        <w:rPr>
          <w:b/>
          <w:bCs/>
        </w:rPr>
        <w:t>to accept</w:t>
      </w:r>
      <w:r w:rsidR="00DB52B6">
        <w:rPr>
          <w:b/>
          <w:bCs/>
        </w:rPr>
        <w:t xml:space="preserve"> </w:t>
      </w:r>
      <w:r w:rsidR="00421C54">
        <w:rPr>
          <w:b/>
          <w:bCs/>
        </w:rPr>
        <w:t xml:space="preserve">non-complying </w:t>
      </w:r>
      <w:r w:rsidR="00DB52B6">
        <w:rPr>
          <w:b/>
          <w:bCs/>
        </w:rPr>
        <w:t xml:space="preserve">cars </w:t>
      </w:r>
      <w:r w:rsidR="00B61139">
        <w:rPr>
          <w:b/>
          <w:bCs/>
        </w:rPr>
        <w:t>that</w:t>
      </w:r>
      <w:r w:rsidR="00DB52B6">
        <w:rPr>
          <w:b/>
          <w:bCs/>
        </w:rPr>
        <w:t xml:space="preserve"> are within the spirit of historic racing </w:t>
      </w:r>
      <w:r w:rsidR="006C2E97">
        <w:rPr>
          <w:b/>
          <w:bCs/>
        </w:rPr>
        <w:t>that</w:t>
      </w:r>
      <w:r w:rsidR="00DB52B6">
        <w:rPr>
          <w:b/>
          <w:bCs/>
        </w:rPr>
        <w:t xml:space="preserve"> may add variety to the grid. This applies to all cars and particularly cars of interest that are rare and not commonly seen on our </w:t>
      </w:r>
      <w:r w:rsidR="006C2E97">
        <w:rPr>
          <w:b/>
          <w:bCs/>
        </w:rPr>
        <w:t>racetracks</w:t>
      </w:r>
      <w:r w:rsidR="00DB52B6">
        <w:rPr>
          <w:b/>
          <w:bCs/>
        </w:rPr>
        <w:t xml:space="preserve">. </w:t>
      </w:r>
    </w:p>
    <w:p w14:paraId="33F8B6C5" w14:textId="67886E45" w:rsidR="003A6251" w:rsidRDefault="003A6251">
      <w:pPr>
        <w:pStyle w:val="BodyA"/>
        <w:rPr>
          <w:b/>
          <w:bCs/>
        </w:rPr>
      </w:pPr>
    </w:p>
    <w:p w14:paraId="33D1042C" w14:textId="0EC5A57C" w:rsidR="003A6251" w:rsidRDefault="003A6251" w:rsidP="003A6251">
      <w:pPr>
        <w:pStyle w:val="BodyA"/>
      </w:pPr>
      <w:r>
        <w:rPr>
          <w:b/>
          <w:bCs/>
        </w:rPr>
        <w:t xml:space="preserve">If your car has an older MSNZ Schedule T&amp;C COD and the car complies with that </w:t>
      </w:r>
      <w:proofErr w:type="gramStart"/>
      <w:r>
        <w:rPr>
          <w:b/>
          <w:bCs/>
        </w:rPr>
        <w:t xml:space="preserve">COD  </w:t>
      </w:r>
      <w:r w:rsidR="000A6E8F">
        <w:rPr>
          <w:b/>
          <w:bCs/>
        </w:rPr>
        <w:t>possibly</w:t>
      </w:r>
      <w:proofErr w:type="gramEnd"/>
      <w:r w:rsidR="000A6E8F">
        <w:rPr>
          <w:b/>
          <w:bCs/>
        </w:rPr>
        <w:t xml:space="preserve"> </w:t>
      </w:r>
      <w:r w:rsidR="00452F1E">
        <w:rPr>
          <w:b/>
          <w:bCs/>
        </w:rPr>
        <w:t xml:space="preserve">you </w:t>
      </w:r>
      <w:r w:rsidR="000A6E8F">
        <w:rPr>
          <w:b/>
          <w:bCs/>
        </w:rPr>
        <w:t xml:space="preserve">may </w:t>
      </w:r>
      <w:r>
        <w:rPr>
          <w:b/>
          <w:bCs/>
        </w:rPr>
        <w:t xml:space="preserve">not </w:t>
      </w:r>
      <w:r w:rsidR="00452F1E">
        <w:rPr>
          <w:b/>
          <w:bCs/>
        </w:rPr>
        <w:t>have</w:t>
      </w:r>
      <w:r>
        <w:rPr>
          <w:b/>
          <w:bCs/>
        </w:rPr>
        <w:t xml:space="preserve"> to update the cars components to the </w:t>
      </w:r>
      <w:r w:rsidR="00452F1E">
        <w:rPr>
          <w:b/>
          <w:bCs/>
        </w:rPr>
        <w:t xml:space="preserve">Pre 78 </w:t>
      </w:r>
      <w:r>
        <w:rPr>
          <w:b/>
          <w:bCs/>
        </w:rPr>
        <w:t xml:space="preserve">regulations, and it </w:t>
      </w:r>
      <w:r w:rsidR="000A6E8F">
        <w:rPr>
          <w:b/>
          <w:bCs/>
        </w:rPr>
        <w:t>may</w:t>
      </w:r>
      <w:r>
        <w:rPr>
          <w:b/>
          <w:bCs/>
        </w:rPr>
        <w:t xml:space="preserve"> be welcome to race with the group providing it fits the parity criteria</w:t>
      </w:r>
      <w:r w:rsidR="00CE0F67">
        <w:rPr>
          <w:b/>
          <w:bCs/>
        </w:rPr>
        <w:t xml:space="preserve"> detailed below</w:t>
      </w:r>
      <w:r>
        <w:rPr>
          <w:b/>
          <w:bCs/>
        </w:rPr>
        <w:t xml:space="preserve">. </w:t>
      </w:r>
    </w:p>
    <w:p w14:paraId="77FB2A93" w14:textId="77777777" w:rsidR="003A6251" w:rsidRDefault="003A6251">
      <w:pPr>
        <w:pStyle w:val="BodyA"/>
        <w:rPr>
          <w:b/>
          <w:bCs/>
        </w:rPr>
      </w:pPr>
    </w:p>
    <w:p w14:paraId="22D8E14D" w14:textId="3FD2D743" w:rsidR="00FE6CDC" w:rsidRDefault="00E01423">
      <w:pPr>
        <w:pStyle w:val="BodyA"/>
        <w:rPr>
          <w:b/>
          <w:bCs/>
        </w:rPr>
      </w:pPr>
      <w:r>
        <w:rPr>
          <w:b/>
          <w:bCs/>
        </w:rPr>
        <w:t xml:space="preserve">There is no </w:t>
      </w:r>
      <w:r w:rsidR="00B61139">
        <w:rPr>
          <w:b/>
          <w:bCs/>
        </w:rPr>
        <w:t xml:space="preserve">absolute </w:t>
      </w:r>
      <w:r>
        <w:rPr>
          <w:b/>
          <w:bCs/>
        </w:rPr>
        <w:t>right of entry for either cars or drivers</w:t>
      </w:r>
      <w:r w:rsidR="00780E96">
        <w:rPr>
          <w:b/>
          <w:bCs/>
        </w:rPr>
        <w:t xml:space="preserve"> and</w:t>
      </w:r>
      <w:r w:rsidR="00123C67">
        <w:rPr>
          <w:b/>
          <w:bCs/>
        </w:rPr>
        <w:t xml:space="preserve"> note that</w:t>
      </w:r>
      <w:r w:rsidR="00780E96">
        <w:rPr>
          <w:b/>
          <w:bCs/>
        </w:rPr>
        <w:t xml:space="preserve"> </w:t>
      </w:r>
      <w:r w:rsidR="00ED41F1">
        <w:rPr>
          <w:b/>
          <w:bCs/>
        </w:rPr>
        <w:t xml:space="preserve">parity with the other existing cars in the group will always be </w:t>
      </w:r>
      <w:r w:rsidR="00A36ED7">
        <w:rPr>
          <w:b/>
          <w:bCs/>
        </w:rPr>
        <w:t>the</w:t>
      </w:r>
      <w:r w:rsidR="00ED41F1">
        <w:rPr>
          <w:b/>
          <w:bCs/>
        </w:rPr>
        <w:t xml:space="preserve"> major consideration. </w:t>
      </w:r>
      <w:r w:rsidR="004A7553">
        <w:rPr>
          <w:b/>
          <w:bCs/>
        </w:rPr>
        <w:t xml:space="preserve">Any saloon that has an enormous performance advantage over the rest of the field will cease to be invited. </w:t>
      </w:r>
      <w:r w:rsidR="00ED41F1">
        <w:rPr>
          <w:b/>
          <w:bCs/>
        </w:rPr>
        <w:t>A</w:t>
      </w:r>
      <w:r w:rsidR="00780E96">
        <w:rPr>
          <w:b/>
          <w:bCs/>
        </w:rPr>
        <w:t xml:space="preserve">ll </w:t>
      </w:r>
      <w:r w:rsidR="000A6E8F">
        <w:rPr>
          <w:b/>
          <w:bCs/>
        </w:rPr>
        <w:t>P</w:t>
      </w:r>
      <w:r w:rsidR="00780E96">
        <w:rPr>
          <w:b/>
          <w:bCs/>
        </w:rPr>
        <w:t xml:space="preserve">re 78 vehicles must be presented in immaculate </w:t>
      </w:r>
      <w:r w:rsidR="00B61139">
        <w:rPr>
          <w:b/>
          <w:bCs/>
        </w:rPr>
        <w:t xml:space="preserve">and </w:t>
      </w:r>
      <w:r w:rsidR="00780E96">
        <w:rPr>
          <w:b/>
          <w:bCs/>
        </w:rPr>
        <w:t xml:space="preserve">clean condition </w:t>
      </w:r>
      <w:r w:rsidR="00B61139">
        <w:rPr>
          <w:b/>
          <w:bCs/>
        </w:rPr>
        <w:t>although age patina is acceptable.</w:t>
      </w:r>
      <w:r w:rsidR="00621A16">
        <w:rPr>
          <w:b/>
          <w:bCs/>
        </w:rPr>
        <w:t xml:space="preserve"> </w:t>
      </w:r>
    </w:p>
    <w:p w14:paraId="75480589" w14:textId="77777777" w:rsidR="00FE6CDC" w:rsidRDefault="00FE6CDC">
      <w:pPr>
        <w:pStyle w:val="BodyA"/>
        <w:rPr>
          <w:b/>
          <w:bCs/>
        </w:rPr>
      </w:pPr>
    </w:p>
    <w:p w14:paraId="6AC15022" w14:textId="1829FA5C" w:rsidR="00FE6CDC" w:rsidRDefault="00DB52B6">
      <w:pPr>
        <w:pStyle w:val="BodyA"/>
        <w:rPr>
          <w:b/>
          <w:bCs/>
        </w:rPr>
      </w:pPr>
      <w:r>
        <w:rPr>
          <w:b/>
          <w:bCs/>
        </w:rPr>
        <w:t xml:space="preserve">The </w:t>
      </w:r>
      <w:r w:rsidR="000A6E8F">
        <w:rPr>
          <w:b/>
          <w:bCs/>
        </w:rPr>
        <w:t>P</w:t>
      </w:r>
      <w:r w:rsidR="006C2E97">
        <w:rPr>
          <w:b/>
          <w:bCs/>
        </w:rPr>
        <w:t xml:space="preserve">re 78 </w:t>
      </w:r>
      <w:r>
        <w:rPr>
          <w:b/>
          <w:bCs/>
        </w:rPr>
        <w:t>Group Coordinator has the authority to reject any car that he considers does not meet the following regulations</w:t>
      </w:r>
      <w:r w:rsidR="006C2E97">
        <w:rPr>
          <w:b/>
          <w:bCs/>
        </w:rPr>
        <w:t xml:space="preserve"> or spirit of the regulations</w:t>
      </w:r>
      <w:r>
        <w:rPr>
          <w:b/>
          <w:bCs/>
        </w:rPr>
        <w:t>.</w:t>
      </w:r>
      <w:r w:rsidR="007C18B4">
        <w:rPr>
          <w:b/>
          <w:bCs/>
        </w:rPr>
        <w:t xml:space="preserve"> </w:t>
      </w:r>
    </w:p>
    <w:p w14:paraId="152C159A" w14:textId="77777777" w:rsidR="00FE6CDC" w:rsidRDefault="00FE6CDC">
      <w:pPr>
        <w:pStyle w:val="BodyA"/>
      </w:pPr>
    </w:p>
    <w:p w14:paraId="574561FA" w14:textId="77777777" w:rsidR="00FE6CDC" w:rsidRDefault="00FE6CDC">
      <w:pPr>
        <w:pStyle w:val="Heading2"/>
        <w:keepNext w:val="0"/>
        <w:rPr>
          <w:u w:color="0070C0"/>
        </w:rPr>
      </w:pPr>
    </w:p>
    <w:p w14:paraId="1BCC9408" w14:textId="77777777" w:rsidR="00FE6CDC" w:rsidRDefault="00DB52B6">
      <w:pPr>
        <w:pStyle w:val="Heading2"/>
        <w:keepNext w:val="0"/>
        <w:rPr>
          <w:i/>
          <w:iCs/>
          <w:color w:val="0070C0"/>
          <w:u w:color="0070C0"/>
        </w:rPr>
      </w:pPr>
      <w:r>
        <w:rPr>
          <w:u w:color="0070C0"/>
          <w:lang w:val="en-US"/>
        </w:rPr>
        <w:t xml:space="preserve">Mission Statement </w:t>
      </w:r>
    </w:p>
    <w:p w14:paraId="749F6CDE" w14:textId="77777777" w:rsidR="00246988" w:rsidRDefault="00246988">
      <w:pPr>
        <w:pStyle w:val="BodyA"/>
        <w:rPr>
          <w:b/>
          <w:bCs/>
          <w:i/>
          <w:iCs/>
          <w:u w:color="0070C0"/>
        </w:rPr>
      </w:pPr>
    </w:p>
    <w:p w14:paraId="2F60EF5D" w14:textId="77777777" w:rsidR="00246988" w:rsidRDefault="00246988">
      <w:pPr>
        <w:pStyle w:val="BodyA"/>
        <w:rPr>
          <w:b/>
          <w:bCs/>
          <w:i/>
          <w:iCs/>
          <w:u w:color="0070C0"/>
        </w:rPr>
      </w:pPr>
    </w:p>
    <w:p w14:paraId="7234E036" w14:textId="7D1826C0" w:rsidR="00045482" w:rsidRDefault="00DB52B6">
      <w:pPr>
        <w:pStyle w:val="BodyA"/>
        <w:rPr>
          <w:b/>
          <w:bCs/>
          <w:i/>
          <w:iCs/>
        </w:rPr>
      </w:pPr>
      <w:r>
        <w:rPr>
          <w:b/>
          <w:bCs/>
          <w:i/>
          <w:iCs/>
          <w:u w:color="0070C0"/>
        </w:rPr>
        <w:t>The</w:t>
      </w:r>
      <w:r>
        <w:rPr>
          <w:b/>
          <w:bCs/>
          <w:i/>
          <w:iCs/>
          <w:color w:val="0070C0"/>
          <w:u w:color="0070C0"/>
        </w:rPr>
        <w:t xml:space="preserve"> </w:t>
      </w:r>
      <w:r>
        <w:rPr>
          <w:b/>
          <w:bCs/>
          <w:i/>
          <w:iCs/>
        </w:rPr>
        <w:t>objective of Pre78 is to encourage and promote those with</w:t>
      </w:r>
      <w:r w:rsidR="008571D0">
        <w:rPr>
          <w:b/>
          <w:bCs/>
          <w:i/>
          <w:iCs/>
        </w:rPr>
        <w:t xml:space="preserve"> </w:t>
      </w:r>
      <w:r>
        <w:rPr>
          <w:b/>
          <w:bCs/>
          <w:i/>
          <w:iCs/>
        </w:rPr>
        <w:t>Classic Saloons</w:t>
      </w:r>
      <w:r w:rsidR="004B4F97">
        <w:rPr>
          <w:b/>
          <w:bCs/>
          <w:i/>
          <w:iCs/>
        </w:rPr>
        <w:t xml:space="preserve"> or New Zealand Historic Saloons</w:t>
      </w:r>
      <w:r>
        <w:rPr>
          <w:b/>
          <w:bCs/>
          <w:i/>
          <w:iCs/>
        </w:rPr>
        <w:t xml:space="preserve"> to participate in motor racing</w:t>
      </w:r>
      <w:r w:rsidR="00D1131A">
        <w:rPr>
          <w:b/>
          <w:bCs/>
          <w:i/>
          <w:iCs/>
        </w:rPr>
        <w:t xml:space="preserve"> events</w:t>
      </w:r>
      <w:r>
        <w:rPr>
          <w:b/>
          <w:bCs/>
          <w:i/>
          <w:iCs/>
        </w:rPr>
        <w:t>.</w:t>
      </w:r>
      <w:r w:rsidR="00045482">
        <w:rPr>
          <w:b/>
          <w:bCs/>
          <w:i/>
          <w:iCs/>
        </w:rPr>
        <w:t xml:space="preserve"> </w:t>
      </w:r>
    </w:p>
    <w:p w14:paraId="66773861" w14:textId="77777777" w:rsidR="00045482" w:rsidRDefault="00045482">
      <w:pPr>
        <w:pStyle w:val="BodyA"/>
        <w:rPr>
          <w:b/>
          <w:bCs/>
          <w:i/>
          <w:iCs/>
        </w:rPr>
      </w:pPr>
    </w:p>
    <w:p w14:paraId="7CC25B6C" w14:textId="1698EE3F" w:rsidR="00DE3E88" w:rsidRDefault="00045482">
      <w:pPr>
        <w:pStyle w:val="BodyA"/>
        <w:rPr>
          <w:b/>
          <w:bCs/>
          <w:i/>
          <w:iCs/>
        </w:rPr>
      </w:pPr>
      <w:r>
        <w:rPr>
          <w:b/>
          <w:bCs/>
          <w:i/>
          <w:iCs/>
        </w:rPr>
        <w:t xml:space="preserve">Primarily </w:t>
      </w:r>
      <w:r w:rsidR="009D7703">
        <w:rPr>
          <w:b/>
          <w:bCs/>
          <w:i/>
          <w:iCs/>
        </w:rPr>
        <w:t xml:space="preserve">the philosophy of the Pre 78 </w:t>
      </w:r>
      <w:r w:rsidR="004B4F97">
        <w:rPr>
          <w:b/>
          <w:bCs/>
          <w:i/>
          <w:iCs/>
        </w:rPr>
        <w:t xml:space="preserve">group </w:t>
      </w:r>
      <w:r w:rsidR="00DE3E88">
        <w:rPr>
          <w:b/>
          <w:bCs/>
          <w:i/>
          <w:iCs/>
        </w:rPr>
        <w:t>is about</w:t>
      </w:r>
      <w:r w:rsidR="00E049F5">
        <w:rPr>
          <w:b/>
          <w:bCs/>
          <w:i/>
          <w:iCs/>
        </w:rPr>
        <w:t xml:space="preserve"> the</w:t>
      </w:r>
      <w:r w:rsidR="00DB52B6">
        <w:rPr>
          <w:b/>
          <w:bCs/>
          <w:i/>
          <w:iCs/>
        </w:rPr>
        <w:t xml:space="preserve"> </w:t>
      </w:r>
      <w:r w:rsidR="00D1131A">
        <w:rPr>
          <w:b/>
          <w:bCs/>
          <w:i/>
          <w:iCs/>
        </w:rPr>
        <w:t>sheer fun</w:t>
      </w:r>
      <w:r w:rsidR="00DB52B6">
        <w:rPr>
          <w:b/>
          <w:bCs/>
          <w:i/>
          <w:iCs/>
        </w:rPr>
        <w:t xml:space="preserve"> and pride of owning and racing a period saloon car</w:t>
      </w:r>
      <w:r w:rsidR="00246988">
        <w:rPr>
          <w:b/>
          <w:bCs/>
          <w:i/>
          <w:iCs/>
        </w:rPr>
        <w:t xml:space="preserve"> in a parity driven</w:t>
      </w:r>
      <w:r w:rsidR="00865979">
        <w:rPr>
          <w:b/>
          <w:bCs/>
          <w:i/>
          <w:iCs/>
        </w:rPr>
        <w:t>,</w:t>
      </w:r>
      <w:r w:rsidR="00246988">
        <w:rPr>
          <w:b/>
          <w:bCs/>
          <w:i/>
          <w:iCs/>
        </w:rPr>
        <w:t xml:space="preserve"> safe environment</w:t>
      </w:r>
      <w:r w:rsidR="003F5DB0">
        <w:rPr>
          <w:b/>
          <w:bCs/>
          <w:i/>
          <w:iCs/>
        </w:rPr>
        <w:t xml:space="preserve"> </w:t>
      </w:r>
      <w:r w:rsidR="00DE3E88">
        <w:rPr>
          <w:b/>
          <w:bCs/>
          <w:i/>
          <w:iCs/>
        </w:rPr>
        <w:t>whilst enjoying the comradeship of</w:t>
      </w:r>
      <w:r>
        <w:rPr>
          <w:b/>
          <w:bCs/>
          <w:i/>
          <w:iCs/>
        </w:rPr>
        <w:t xml:space="preserve"> the</w:t>
      </w:r>
      <w:r w:rsidR="00DB52B6">
        <w:rPr>
          <w:b/>
          <w:bCs/>
          <w:i/>
          <w:iCs/>
        </w:rPr>
        <w:t xml:space="preserve"> fellow competitors and their car</w:t>
      </w:r>
      <w:r w:rsidR="00E94679">
        <w:rPr>
          <w:b/>
          <w:bCs/>
          <w:i/>
          <w:iCs/>
        </w:rPr>
        <w:t>s</w:t>
      </w:r>
      <w:r w:rsidR="00DB52B6">
        <w:rPr>
          <w:b/>
          <w:bCs/>
          <w:i/>
          <w:iCs/>
        </w:rPr>
        <w:t>.</w:t>
      </w:r>
    </w:p>
    <w:p w14:paraId="2B2B80E0" w14:textId="77777777" w:rsidR="009D7703" w:rsidRDefault="009D7703">
      <w:pPr>
        <w:pStyle w:val="BodyA"/>
        <w:rPr>
          <w:b/>
          <w:bCs/>
          <w:i/>
          <w:iCs/>
        </w:rPr>
      </w:pPr>
    </w:p>
    <w:p w14:paraId="6C427331" w14:textId="22809279" w:rsidR="00397399" w:rsidRDefault="009D7703">
      <w:pPr>
        <w:pStyle w:val="BodyA"/>
        <w:rPr>
          <w:b/>
          <w:bCs/>
          <w:i/>
          <w:iCs/>
        </w:rPr>
      </w:pPr>
      <w:r>
        <w:rPr>
          <w:b/>
          <w:bCs/>
          <w:i/>
          <w:iCs/>
        </w:rPr>
        <w:t xml:space="preserve">For that </w:t>
      </w:r>
      <w:proofErr w:type="gramStart"/>
      <w:r>
        <w:rPr>
          <w:b/>
          <w:bCs/>
          <w:i/>
          <w:iCs/>
        </w:rPr>
        <w:t>reason</w:t>
      </w:r>
      <w:proofErr w:type="gramEnd"/>
      <w:r w:rsidR="000F6D25">
        <w:rPr>
          <w:b/>
          <w:bCs/>
          <w:i/>
          <w:iCs/>
        </w:rPr>
        <w:t xml:space="preserve"> poor</w:t>
      </w:r>
      <w:r w:rsidR="00E049F5">
        <w:rPr>
          <w:b/>
          <w:bCs/>
          <w:i/>
          <w:iCs/>
        </w:rPr>
        <w:t>, stupid</w:t>
      </w:r>
      <w:r w:rsidR="000F6D25">
        <w:rPr>
          <w:b/>
          <w:bCs/>
          <w:i/>
          <w:iCs/>
        </w:rPr>
        <w:t xml:space="preserve"> or aggressive</w:t>
      </w:r>
      <w:r w:rsidR="00DE3E88">
        <w:rPr>
          <w:b/>
          <w:bCs/>
          <w:i/>
          <w:iCs/>
        </w:rPr>
        <w:t xml:space="preserve"> dri</w:t>
      </w:r>
      <w:r w:rsidR="000F6D25">
        <w:rPr>
          <w:b/>
          <w:bCs/>
          <w:i/>
          <w:iCs/>
        </w:rPr>
        <w:t>ving will not be tolerated and will lead to rapid exclusion.</w:t>
      </w:r>
    </w:p>
    <w:p w14:paraId="345A7709" w14:textId="32C936A7" w:rsidR="00FE6CDC" w:rsidRDefault="009303D2">
      <w:pPr>
        <w:pStyle w:val="BodyA"/>
        <w:rPr>
          <w:b/>
          <w:bCs/>
          <w:i/>
          <w:iCs/>
        </w:rPr>
      </w:pPr>
      <w:r>
        <w:rPr>
          <w:b/>
          <w:bCs/>
          <w:i/>
          <w:iCs/>
        </w:rPr>
        <w:lastRenderedPageBreak/>
        <w:t xml:space="preserve"> </w:t>
      </w:r>
      <w:r w:rsidR="00DB52B6">
        <w:rPr>
          <w:b/>
          <w:bCs/>
          <w:i/>
          <w:iCs/>
          <w:noProof/>
        </w:rPr>
        <w:drawing>
          <wp:anchor distT="152400" distB="152400" distL="152400" distR="152400" simplePos="0" relativeHeight="251659264" behindDoc="0" locked="0" layoutInCell="1" allowOverlap="1" wp14:anchorId="7CE74B16" wp14:editId="50389562">
            <wp:simplePos x="0" y="0"/>
            <wp:positionH relativeFrom="margin">
              <wp:posOffset>26831</wp:posOffset>
            </wp:positionH>
            <wp:positionV relativeFrom="line">
              <wp:posOffset>241210</wp:posOffset>
            </wp:positionV>
            <wp:extent cx="6049958" cy="4036456"/>
            <wp:effectExtent l="0" t="0" r="0" b="0"/>
            <wp:wrapTopAndBottom distT="152400" distB="15240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8"/>
                    <a:stretch>
                      <a:fillRect/>
                    </a:stretch>
                  </pic:blipFill>
                  <pic:spPr>
                    <a:xfrm>
                      <a:off x="0" y="0"/>
                      <a:ext cx="6049958" cy="4036456"/>
                    </a:xfrm>
                    <a:prstGeom prst="rect">
                      <a:avLst/>
                    </a:prstGeom>
                    <a:ln w="12700" cap="flat">
                      <a:noFill/>
                      <a:miter lim="400000"/>
                    </a:ln>
                    <a:effectLst/>
                  </pic:spPr>
                </pic:pic>
              </a:graphicData>
            </a:graphic>
          </wp:anchor>
        </w:drawing>
      </w:r>
    </w:p>
    <w:p w14:paraId="15E37420" w14:textId="3CDC70EF" w:rsidR="00DE3E88" w:rsidRDefault="00123C67">
      <w:pPr>
        <w:pStyle w:val="BodyA"/>
        <w:rPr>
          <w:b/>
          <w:bCs/>
          <w:i/>
          <w:iCs/>
        </w:rPr>
      </w:pPr>
      <w:r>
        <w:rPr>
          <w:b/>
          <w:bCs/>
          <w:i/>
          <w:iCs/>
        </w:rPr>
        <w:t xml:space="preserve">All </w:t>
      </w:r>
      <w:r w:rsidR="000A6E8F">
        <w:rPr>
          <w:b/>
          <w:bCs/>
          <w:i/>
          <w:iCs/>
        </w:rPr>
        <w:t>P</w:t>
      </w:r>
      <w:r>
        <w:rPr>
          <w:b/>
          <w:bCs/>
          <w:i/>
          <w:iCs/>
        </w:rPr>
        <w:t xml:space="preserve">re 78 competitors </w:t>
      </w:r>
      <w:r w:rsidR="009D7703">
        <w:rPr>
          <w:b/>
          <w:bCs/>
          <w:i/>
          <w:iCs/>
        </w:rPr>
        <w:t>are expected to</w:t>
      </w:r>
      <w:r>
        <w:rPr>
          <w:b/>
          <w:bCs/>
          <w:i/>
          <w:iCs/>
        </w:rPr>
        <w:t xml:space="preserve"> behave as absolute </w:t>
      </w:r>
      <w:r w:rsidR="00C3371B">
        <w:rPr>
          <w:b/>
          <w:bCs/>
          <w:i/>
          <w:iCs/>
        </w:rPr>
        <w:t>gentlemen</w:t>
      </w:r>
      <w:r w:rsidR="001A0C68">
        <w:rPr>
          <w:b/>
          <w:bCs/>
          <w:i/>
          <w:iCs/>
        </w:rPr>
        <w:t xml:space="preserve"> or gentlewomen</w:t>
      </w:r>
      <w:r>
        <w:rPr>
          <w:b/>
          <w:bCs/>
          <w:i/>
          <w:iCs/>
        </w:rPr>
        <w:t xml:space="preserve"> with respect and</w:t>
      </w:r>
      <w:r w:rsidR="0053403D">
        <w:rPr>
          <w:b/>
          <w:bCs/>
          <w:i/>
          <w:iCs/>
        </w:rPr>
        <w:t xml:space="preserve"> </w:t>
      </w:r>
      <w:r>
        <w:rPr>
          <w:b/>
          <w:bCs/>
          <w:i/>
          <w:iCs/>
        </w:rPr>
        <w:t>goo</w:t>
      </w:r>
      <w:r w:rsidR="00C47C26">
        <w:rPr>
          <w:b/>
          <w:bCs/>
          <w:i/>
          <w:iCs/>
        </w:rPr>
        <w:t>d</w:t>
      </w:r>
      <w:r>
        <w:rPr>
          <w:b/>
          <w:bCs/>
          <w:i/>
          <w:iCs/>
        </w:rPr>
        <w:t xml:space="preserve"> manners when dealing with other</w:t>
      </w:r>
      <w:r w:rsidR="001A0C68">
        <w:rPr>
          <w:b/>
          <w:bCs/>
          <w:i/>
          <w:iCs/>
        </w:rPr>
        <w:t xml:space="preserve"> </w:t>
      </w:r>
      <w:r w:rsidR="00A00A2C">
        <w:rPr>
          <w:b/>
          <w:bCs/>
          <w:i/>
          <w:iCs/>
        </w:rPr>
        <w:t xml:space="preserve">competitors </w:t>
      </w:r>
      <w:r w:rsidR="001A0C68">
        <w:rPr>
          <w:b/>
          <w:bCs/>
          <w:i/>
          <w:iCs/>
        </w:rPr>
        <w:t>and their</w:t>
      </w:r>
      <w:r w:rsidR="00A00A2C">
        <w:rPr>
          <w:b/>
          <w:bCs/>
          <w:i/>
          <w:iCs/>
        </w:rPr>
        <w:t xml:space="preserve"> associated</w:t>
      </w:r>
      <w:r w:rsidR="001A0C68">
        <w:rPr>
          <w:b/>
          <w:bCs/>
          <w:i/>
          <w:iCs/>
        </w:rPr>
        <w:t xml:space="preserve"> partners and crew. </w:t>
      </w:r>
    </w:p>
    <w:p w14:paraId="32B94006" w14:textId="77777777" w:rsidR="00DE3E88" w:rsidRDefault="00DE3E88">
      <w:pPr>
        <w:pStyle w:val="BodyA"/>
        <w:rPr>
          <w:b/>
          <w:bCs/>
          <w:i/>
          <w:iCs/>
        </w:rPr>
      </w:pPr>
    </w:p>
    <w:p w14:paraId="3896FAE1" w14:textId="1664894D" w:rsidR="00FE6CDC" w:rsidRDefault="001A0C68">
      <w:pPr>
        <w:pStyle w:val="BodyA"/>
        <w:rPr>
          <w:b/>
          <w:bCs/>
          <w:i/>
          <w:iCs/>
        </w:rPr>
      </w:pPr>
      <w:r>
        <w:rPr>
          <w:b/>
          <w:bCs/>
          <w:i/>
          <w:iCs/>
        </w:rPr>
        <w:t>This</w:t>
      </w:r>
      <w:r w:rsidR="007C24E4">
        <w:rPr>
          <w:b/>
          <w:bCs/>
          <w:i/>
          <w:iCs/>
        </w:rPr>
        <w:t xml:space="preserve"> polite and civilized </w:t>
      </w:r>
      <w:proofErr w:type="spellStart"/>
      <w:r w:rsidR="007C24E4">
        <w:rPr>
          <w:b/>
          <w:bCs/>
          <w:i/>
          <w:iCs/>
        </w:rPr>
        <w:t>behaviour</w:t>
      </w:r>
      <w:proofErr w:type="spellEnd"/>
      <w:r w:rsidR="007C18B4">
        <w:rPr>
          <w:b/>
          <w:bCs/>
          <w:i/>
          <w:iCs/>
        </w:rPr>
        <w:t xml:space="preserve"> especially</w:t>
      </w:r>
      <w:r>
        <w:rPr>
          <w:b/>
          <w:bCs/>
          <w:i/>
          <w:iCs/>
        </w:rPr>
        <w:t xml:space="preserve"> applies to</w:t>
      </w:r>
      <w:r w:rsidR="00123C67">
        <w:rPr>
          <w:b/>
          <w:bCs/>
          <w:i/>
          <w:iCs/>
        </w:rPr>
        <w:t xml:space="preserve"> Motorsport volunteers be it </w:t>
      </w:r>
      <w:r w:rsidR="00397399">
        <w:rPr>
          <w:b/>
          <w:bCs/>
          <w:i/>
          <w:iCs/>
        </w:rPr>
        <w:t xml:space="preserve">at </w:t>
      </w:r>
      <w:r w:rsidR="00123C67">
        <w:rPr>
          <w:b/>
          <w:bCs/>
          <w:i/>
          <w:iCs/>
        </w:rPr>
        <w:t>documentation, scrutineering</w:t>
      </w:r>
      <w:r w:rsidR="00397399">
        <w:rPr>
          <w:b/>
          <w:bCs/>
          <w:i/>
          <w:iCs/>
        </w:rPr>
        <w:t xml:space="preserve"> or other race day officials, we are the ‘nice </w:t>
      </w:r>
      <w:r>
        <w:rPr>
          <w:b/>
          <w:bCs/>
          <w:i/>
          <w:iCs/>
        </w:rPr>
        <w:t>people</w:t>
      </w:r>
      <w:r w:rsidR="00397399">
        <w:rPr>
          <w:b/>
          <w:bCs/>
          <w:i/>
          <w:iCs/>
        </w:rPr>
        <w:t xml:space="preserve">’ of </w:t>
      </w:r>
      <w:r w:rsidR="0053403D">
        <w:rPr>
          <w:b/>
          <w:bCs/>
          <w:i/>
          <w:iCs/>
        </w:rPr>
        <w:t xml:space="preserve">NZ </w:t>
      </w:r>
      <w:r w:rsidR="00397399">
        <w:rPr>
          <w:b/>
          <w:bCs/>
          <w:i/>
          <w:iCs/>
        </w:rPr>
        <w:t xml:space="preserve">Motor Racing so behave accordingly. </w:t>
      </w:r>
      <w:r w:rsidR="00994A49">
        <w:rPr>
          <w:b/>
          <w:bCs/>
          <w:i/>
          <w:iCs/>
        </w:rPr>
        <w:t>Severe consequences will occur if you breach this code.</w:t>
      </w:r>
    </w:p>
    <w:p w14:paraId="4BEEC0CC" w14:textId="77777777" w:rsidR="00F57AD3" w:rsidRDefault="00F57AD3">
      <w:pPr>
        <w:pStyle w:val="BodyA"/>
        <w:rPr>
          <w:b/>
          <w:bCs/>
          <w:i/>
          <w:iCs/>
        </w:rPr>
      </w:pPr>
    </w:p>
    <w:p w14:paraId="0F5E2BD2" w14:textId="078E3832" w:rsidR="00F57AD3" w:rsidRDefault="009D7703" w:rsidP="000F6D25">
      <w:pPr>
        <w:pStyle w:val="BodyA"/>
      </w:pPr>
      <w:r>
        <w:rPr>
          <w:b/>
          <w:bCs/>
          <w:i/>
          <w:iCs/>
        </w:rPr>
        <w:t>As to driving standards w</w:t>
      </w:r>
      <w:r w:rsidR="005F6BD8">
        <w:rPr>
          <w:b/>
          <w:bCs/>
          <w:i/>
          <w:iCs/>
        </w:rPr>
        <w:t>e have a three strike or contact rule whereby if you are involved in a panel damage incident and found to be at fault or partially at fault you will receive one strike, when you accumulate three strikes you</w:t>
      </w:r>
      <w:r>
        <w:rPr>
          <w:b/>
          <w:bCs/>
          <w:i/>
          <w:iCs/>
        </w:rPr>
        <w:t xml:space="preserve"> will no longer be welcome to race with</w:t>
      </w:r>
      <w:r w:rsidR="005F6BD8">
        <w:rPr>
          <w:b/>
          <w:bCs/>
          <w:i/>
          <w:iCs/>
        </w:rPr>
        <w:t xml:space="preserve"> the group</w:t>
      </w:r>
      <w:r>
        <w:rPr>
          <w:b/>
          <w:bCs/>
          <w:i/>
          <w:iCs/>
        </w:rPr>
        <w:t xml:space="preserve"> unless the Coordinator considers there are extenuating circumstances </w:t>
      </w:r>
      <w:r w:rsidR="005F6BD8">
        <w:rPr>
          <w:b/>
          <w:bCs/>
          <w:i/>
          <w:iCs/>
        </w:rPr>
        <w:t xml:space="preserve"> If you are involved in a dangerous incident such as driving into dense smoke at speed </w:t>
      </w:r>
      <w:r w:rsidR="000F6D25">
        <w:rPr>
          <w:b/>
          <w:bCs/>
          <w:i/>
          <w:iCs/>
        </w:rPr>
        <w:t xml:space="preserve">endangering another Driver’s life you will be immediately removed from the </w:t>
      </w:r>
      <w:r w:rsidR="000A6E8F">
        <w:rPr>
          <w:b/>
          <w:bCs/>
          <w:i/>
          <w:iCs/>
        </w:rPr>
        <w:t xml:space="preserve">Pre </w:t>
      </w:r>
      <w:r w:rsidR="000F6D25">
        <w:rPr>
          <w:b/>
          <w:bCs/>
          <w:i/>
          <w:iCs/>
        </w:rPr>
        <w:t xml:space="preserve">78 group. </w:t>
      </w:r>
    </w:p>
    <w:p w14:paraId="6BA68ABE" w14:textId="6F2589D7" w:rsidR="000F6D25" w:rsidRDefault="000F6D25" w:rsidP="000F6D25">
      <w:pPr>
        <w:pStyle w:val="BodyA"/>
      </w:pPr>
    </w:p>
    <w:p w14:paraId="606E28B9" w14:textId="1923B8FF" w:rsidR="000F6D25" w:rsidRDefault="000F6D25" w:rsidP="000F6D25">
      <w:pPr>
        <w:pStyle w:val="BodyA"/>
        <w:rPr>
          <w:b/>
          <w:bCs/>
          <w:i/>
          <w:iCs/>
        </w:rPr>
      </w:pPr>
      <w:r>
        <w:rPr>
          <w:b/>
          <w:bCs/>
          <w:i/>
          <w:iCs/>
        </w:rPr>
        <w:t xml:space="preserve">It is an </w:t>
      </w:r>
      <w:proofErr w:type="spellStart"/>
      <w:r>
        <w:rPr>
          <w:b/>
          <w:bCs/>
          <w:i/>
          <w:iCs/>
        </w:rPr>
        <w:t>honour</w:t>
      </w:r>
      <w:proofErr w:type="spellEnd"/>
      <w:r>
        <w:rPr>
          <w:b/>
          <w:bCs/>
          <w:i/>
          <w:iCs/>
        </w:rPr>
        <w:t xml:space="preserve"> and a privilege to be accepted to race against the </w:t>
      </w:r>
      <w:r w:rsidR="00C3371B">
        <w:rPr>
          <w:b/>
          <w:bCs/>
          <w:i/>
          <w:iCs/>
        </w:rPr>
        <w:t>Pre-78</w:t>
      </w:r>
      <w:r>
        <w:rPr>
          <w:b/>
          <w:bCs/>
          <w:i/>
          <w:iCs/>
        </w:rPr>
        <w:t xml:space="preserve"> cars and their drivers so remember your responsibilities and obligations. </w:t>
      </w:r>
    </w:p>
    <w:p w14:paraId="6CD9D183" w14:textId="77777777" w:rsidR="00C47C26" w:rsidRDefault="00C47C26" w:rsidP="000F6D25">
      <w:pPr>
        <w:pStyle w:val="BodyA"/>
        <w:rPr>
          <w:b/>
          <w:bCs/>
          <w:i/>
          <w:iCs/>
        </w:rPr>
      </w:pPr>
    </w:p>
    <w:p w14:paraId="0E25EFD3" w14:textId="601159AC" w:rsidR="000F6D25" w:rsidRPr="00C3371B" w:rsidRDefault="00C47C26" w:rsidP="000F6D25">
      <w:pPr>
        <w:pStyle w:val="BodyA"/>
        <w:rPr>
          <w:b/>
          <w:bCs/>
          <w:i/>
          <w:iCs/>
        </w:rPr>
      </w:pPr>
      <w:r>
        <w:rPr>
          <w:b/>
          <w:bCs/>
          <w:i/>
          <w:iCs/>
        </w:rPr>
        <w:t xml:space="preserve">We </w:t>
      </w:r>
      <w:r w:rsidR="00A00A2C">
        <w:rPr>
          <w:b/>
          <w:bCs/>
          <w:i/>
          <w:iCs/>
        </w:rPr>
        <w:t>are based on</w:t>
      </w:r>
      <w:r w:rsidR="000F6D25">
        <w:rPr>
          <w:b/>
          <w:bCs/>
          <w:i/>
          <w:iCs/>
        </w:rPr>
        <w:t xml:space="preserve"> the regulations of MSNZ Appendix 6 for Historic</w:t>
      </w:r>
      <w:r w:rsidR="00A00A2C">
        <w:rPr>
          <w:b/>
          <w:bCs/>
          <w:i/>
          <w:iCs/>
        </w:rPr>
        <w:t xml:space="preserve"> &amp; Classic</w:t>
      </w:r>
      <w:r w:rsidR="000F6D25">
        <w:rPr>
          <w:b/>
          <w:bCs/>
          <w:i/>
          <w:iCs/>
        </w:rPr>
        <w:t xml:space="preserve"> Saloon Racing and embrace “the spirit o</w:t>
      </w:r>
      <w:r w:rsidR="00F92B31">
        <w:rPr>
          <w:b/>
          <w:bCs/>
          <w:i/>
          <w:iCs/>
        </w:rPr>
        <w:t xml:space="preserve">f good </w:t>
      </w:r>
      <w:proofErr w:type="gramStart"/>
      <w:r w:rsidR="00F92B31">
        <w:rPr>
          <w:b/>
          <w:bCs/>
          <w:i/>
          <w:iCs/>
        </w:rPr>
        <w:t>old fashioned</w:t>
      </w:r>
      <w:proofErr w:type="gramEnd"/>
      <w:r w:rsidR="00F92B31">
        <w:rPr>
          <w:b/>
          <w:bCs/>
          <w:i/>
          <w:iCs/>
        </w:rPr>
        <w:t xml:space="preserve"> fun</w:t>
      </w:r>
      <w:r w:rsidR="000F6D25">
        <w:rPr>
          <w:b/>
          <w:bCs/>
          <w:i/>
          <w:iCs/>
        </w:rPr>
        <w:t xml:space="preserve"> and </w:t>
      </w:r>
      <w:r w:rsidR="00C3371B">
        <w:rPr>
          <w:b/>
          <w:bCs/>
          <w:i/>
          <w:iCs/>
        </w:rPr>
        <w:t>fair play</w:t>
      </w:r>
      <w:r w:rsidR="000F6D25">
        <w:rPr>
          <w:b/>
          <w:bCs/>
          <w:i/>
          <w:iCs/>
        </w:rPr>
        <w:t>” as the primary object</w:t>
      </w:r>
      <w:r w:rsidR="00A00A2C">
        <w:rPr>
          <w:b/>
          <w:bCs/>
          <w:i/>
          <w:iCs/>
        </w:rPr>
        <w:t xml:space="preserve"> of our </w:t>
      </w:r>
      <w:r w:rsidR="00865979">
        <w:rPr>
          <w:b/>
          <w:bCs/>
          <w:i/>
          <w:iCs/>
        </w:rPr>
        <w:t>existence.</w:t>
      </w:r>
      <w:r w:rsidR="00A00A2C">
        <w:rPr>
          <w:b/>
          <w:bCs/>
          <w:i/>
          <w:iCs/>
        </w:rPr>
        <w:t xml:space="preserve"> </w:t>
      </w:r>
    </w:p>
    <w:p w14:paraId="6E880561" w14:textId="77777777" w:rsidR="001F39C5" w:rsidRDefault="001F39C5">
      <w:pPr>
        <w:pStyle w:val="Heading2"/>
        <w:keepNext w:val="0"/>
        <w:rPr>
          <w:lang w:val="en-US"/>
        </w:rPr>
      </w:pPr>
      <w:r>
        <w:rPr>
          <w:noProof/>
          <w:lang w:val="en-US"/>
          <w14:textOutline w14:w="0" w14:cap="rnd" w14:cmpd="sng" w14:algn="ctr">
            <w14:noFill/>
            <w14:prstDash w14:val="solid"/>
            <w14:bevel/>
          </w14:textOutline>
        </w:rPr>
        <w:lastRenderedPageBreak/>
        <w:drawing>
          <wp:inline distT="0" distB="0" distL="0" distR="0" wp14:anchorId="5EBF07E0" wp14:editId="3D5CB58E">
            <wp:extent cx="6116320" cy="1427480"/>
            <wp:effectExtent l="0" t="0" r="0" b="1270"/>
            <wp:docPr id="1" name="Picture 1" descr="A group of race cars on a tra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race cars on a track&#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16320" cy="1427480"/>
                    </a:xfrm>
                    <a:prstGeom prst="rect">
                      <a:avLst/>
                    </a:prstGeom>
                  </pic:spPr>
                </pic:pic>
              </a:graphicData>
            </a:graphic>
          </wp:inline>
        </w:drawing>
      </w:r>
    </w:p>
    <w:p w14:paraId="14C787BF" w14:textId="2E8CE709" w:rsidR="00FE6CDC" w:rsidRPr="001F39C5" w:rsidRDefault="00DB52B6">
      <w:pPr>
        <w:pStyle w:val="Heading2"/>
        <w:keepNext w:val="0"/>
        <w:rPr>
          <w:lang w:val="en-US"/>
        </w:rPr>
      </w:pPr>
      <w:r>
        <w:rPr>
          <w:lang w:val="en-US"/>
        </w:rPr>
        <w:t xml:space="preserve">MSNZ Schedule T&amp;C, </w:t>
      </w:r>
    </w:p>
    <w:p w14:paraId="45AF7251" w14:textId="77777777" w:rsidR="00FE6CDC" w:rsidRDefault="00DB52B6">
      <w:pPr>
        <w:pStyle w:val="Heading2"/>
        <w:keepNext w:val="0"/>
        <w:rPr>
          <w:color w:val="0070C0"/>
          <w:u w:color="0070C0"/>
        </w:rPr>
      </w:pPr>
      <w:r>
        <w:rPr>
          <w:u w:color="0070C0"/>
          <w:lang w:val="en-US"/>
        </w:rPr>
        <w:t>Interpretations and Definitions:</w:t>
      </w:r>
    </w:p>
    <w:p w14:paraId="4D519698" w14:textId="77777777" w:rsidR="007C18B4" w:rsidRDefault="007C18B4">
      <w:pPr>
        <w:pStyle w:val="BodyA"/>
      </w:pPr>
    </w:p>
    <w:p w14:paraId="76C175A6" w14:textId="030AB86B" w:rsidR="00FE6CDC" w:rsidRDefault="00DB52B6">
      <w:pPr>
        <w:pStyle w:val="BodyA"/>
      </w:pPr>
      <w:r>
        <w:t>These definitions are to be read in conjunction with these rules.  The ones that are important to understand are:</w:t>
      </w:r>
    </w:p>
    <w:p w14:paraId="76CB548B" w14:textId="77777777" w:rsidR="00FE6CDC" w:rsidRDefault="00FE6CDC">
      <w:pPr>
        <w:pStyle w:val="BodyA"/>
        <w:ind w:left="2268" w:hanging="2268"/>
      </w:pPr>
    </w:p>
    <w:p w14:paraId="7177406B" w14:textId="571A37E3" w:rsidR="00FE6CDC" w:rsidRDefault="00DB52B6">
      <w:pPr>
        <w:pStyle w:val="BodyA"/>
        <w:ind w:left="2268" w:hanging="2268"/>
      </w:pPr>
      <w:r>
        <w:t>"</w:t>
      </w:r>
      <w:r>
        <w:rPr>
          <w:i/>
          <w:iCs/>
        </w:rPr>
        <w:t>Standard</w:t>
      </w:r>
      <w:r>
        <w:t xml:space="preserve">" </w:t>
      </w:r>
      <w:r>
        <w:tab/>
      </w:r>
      <w:r w:rsidR="00F8477B">
        <w:t>A</w:t>
      </w:r>
      <w:r>
        <w:t xml:space="preserve"> run of 100 identical units equals a production run of vehicles. Any less than this does not count as a production vehicle.</w:t>
      </w:r>
    </w:p>
    <w:p w14:paraId="06EF46AE" w14:textId="77777777" w:rsidR="00FE6CDC" w:rsidRDefault="00FE6CDC">
      <w:pPr>
        <w:pStyle w:val="BodyA"/>
        <w:ind w:left="2268" w:hanging="2268"/>
      </w:pPr>
    </w:p>
    <w:p w14:paraId="247733CA" w14:textId="366EA094" w:rsidR="00FE6CDC" w:rsidRDefault="00DB52B6">
      <w:pPr>
        <w:pStyle w:val="BodyA"/>
        <w:ind w:left="2268" w:hanging="2268"/>
      </w:pPr>
      <w:r>
        <w:t>"</w:t>
      </w:r>
      <w:r>
        <w:rPr>
          <w:i/>
          <w:iCs/>
        </w:rPr>
        <w:t>Period</w:t>
      </w:r>
      <w:r>
        <w:t>" and "</w:t>
      </w:r>
      <w:r>
        <w:rPr>
          <w:i/>
          <w:iCs/>
        </w:rPr>
        <w:t>Era</w:t>
      </w:r>
      <w:r>
        <w:t xml:space="preserve">" </w:t>
      </w:r>
      <w:r>
        <w:tab/>
      </w:r>
      <w:r w:rsidR="00F8477B">
        <w:t>M</w:t>
      </w:r>
      <w:r>
        <w:t>eans produced up to 31st December 1977.</w:t>
      </w:r>
    </w:p>
    <w:p w14:paraId="0C0A972A" w14:textId="77777777" w:rsidR="00FE6CDC" w:rsidRDefault="00FE6CDC">
      <w:pPr>
        <w:pStyle w:val="BodyA"/>
        <w:ind w:left="2268" w:hanging="2268"/>
      </w:pPr>
    </w:p>
    <w:p w14:paraId="0D55E460" w14:textId="72873B1E" w:rsidR="00FE6CDC" w:rsidRDefault="00DB52B6">
      <w:pPr>
        <w:pStyle w:val="BodyA"/>
        <w:ind w:left="2268" w:hanging="2268"/>
      </w:pPr>
      <w:r>
        <w:t>"</w:t>
      </w:r>
      <w:r>
        <w:rPr>
          <w:i/>
          <w:iCs/>
        </w:rPr>
        <w:t>Appearance suitable</w:t>
      </w:r>
      <w:r>
        <w:t xml:space="preserve">" </w:t>
      </w:r>
      <w:r>
        <w:tab/>
      </w:r>
      <w:r w:rsidR="00F8477B">
        <w:t>M</w:t>
      </w:r>
      <w:r>
        <w:t>eans keeping the look within the period that our cars represent.</w:t>
      </w:r>
    </w:p>
    <w:p w14:paraId="3327009B" w14:textId="77777777" w:rsidR="00FE6CDC" w:rsidRDefault="00FE6CDC">
      <w:pPr>
        <w:pStyle w:val="BodyA"/>
        <w:ind w:left="2268" w:hanging="2268"/>
      </w:pPr>
    </w:p>
    <w:p w14:paraId="7A4F09F4" w14:textId="4DB51337" w:rsidR="00FE6CDC" w:rsidRDefault="00DB52B6">
      <w:pPr>
        <w:pStyle w:val="BodyA"/>
        <w:ind w:left="2268" w:hanging="2268"/>
      </w:pPr>
      <w:r>
        <w:t>"</w:t>
      </w:r>
      <w:r>
        <w:rPr>
          <w:i/>
          <w:iCs/>
        </w:rPr>
        <w:t>Free</w:t>
      </w:r>
      <w:r>
        <w:t xml:space="preserve">" </w:t>
      </w:r>
      <w:r>
        <w:tab/>
      </w:r>
      <w:r w:rsidR="00F8477B">
        <w:t>I</w:t>
      </w:r>
      <w:r>
        <w:t xml:space="preserve">s </w:t>
      </w:r>
      <w:r w:rsidR="00F8477B">
        <w:t>an</w:t>
      </w:r>
      <w:r>
        <w:t xml:space="preserve"> </w:t>
      </w:r>
      <w:proofErr w:type="gramStart"/>
      <w:r>
        <w:t>often misinterpreted</w:t>
      </w:r>
      <w:proofErr w:type="gramEnd"/>
      <w:r>
        <w:t xml:space="preserve"> phrase. It does not mean you can please yourself. If it states "Free" (part) this means that the original part as well as its function may be removed or replaced with a new part, on condition that the new part has no additional function relative to the original part and must be from the same era and be shown to be available, or used in period, on the make and model the car depicts.</w:t>
      </w:r>
    </w:p>
    <w:p w14:paraId="453DD911" w14:textId="77777777" w:rsidR="00FE6CDC" w:rsidRDefault="00DB52B6">
      <w:pPr>
        <w:pStyle w:val="Heading2"/>
        <w:keepNext w:val="0"/>
        <w:numPr>
          <w:ilvl w:val="0"/>
          <w:numId w:val="2"/>
        </w:numPr>
        <w:spacing w:before="240" w:after="120"/>
        <w:rPr>
          <w:lang w:val="en-US"/>
        </w:rPr>
      </w:pPr>
      <w:r>
        <w:rPr>
          <w:u w:color="0070C0"/>
          <w:lang w:val="en-US"/>
        </w:rPr>
        <w:t xml:space="preserve"> Eligibility</w:t>
      </w:r>
    </w:p>
    <w:p w14:paraId="70BD2BBA"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A vehicle may be modified to </w:t>
      </w:r>
      <w:proofErr w:type="spellStart"/>
      <w:r>
        <w:rPr>
          <w:b w:val="0"/>
          <w:bCs w:val="0"/>
          <w:sz w:val="22"/>
          <w:szCs w:val="22"/>
          <w:u w:color="0070C0"/>
          <w:lang w:val="en-US"/>
        </w:rPr>
        <w:t>utilise</w:t>
      </w:r>
      <w:proofErr w:type="spellEnd"/>
      <w:r>
        <w:rPr>
          <w:b w:val="0"/>
          <w:bCs w:val="0"/>
          <w:sz w:val="22"/>
          <w:szCs w:val="22"/>
          <w:u w:color="0070C0"/>
          <w:lang w:val="en-US"/>
        </w:rPr>
        <w:t xml:space="preserve"> the period variations within the manufacturer</w:t>
      </w:r>
      <w:r>
        <w:rPr>
          <w:b w:val="0"/>
          <w:bCs w:val="0"/>
          <w:sz w:val="22"/>
          <w:szCs w:val="22"/>
          <w:u w:color="0070C0"/>
          <w:rtl/>
        </w:rPr>
        <w:t>’</w:t>
      </w:r>
      <w:r>
        <w:rPr>
          <w:b w:val="0"/>
          <w:bCs w:val="0"/>
          <w:sz w:val="22"/>
          <w:szCs w:val="22"/>
          <w:u w:color="0070C0"/>
          <w:lang w:val="en-US"/>
        </w:rPr>
        <w:t>s model body shell. Alterations to facilitate fitment of safety items is allowed.</w:t>
      </w:r>
    </w:p>
    <w:p w14:paraId="24437482" w14:textId="3D0185B9"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Modifications </w:t>
      </w:r>
      <w:r>
        <w:rPr>
          <w:b w:val="0"/>
          <w:bCs w:val="0"/>
          <w:sz w:val="22"/>
          <w:szCs w:val="22"/>
          <w:u w:color="0070C0"/>
          <w:lang w:val="it-IT"/>
        </w:rPr>
        <w:t xml:space="preserve">are </w:t>
      </w:r>
      <w:r>
        <w:rPr>
          <w:b w:val="0"/>
          <w:bCs w:val="0"/>
          <w:sz w:val="22"/>
          <w:szCs w:val="22"/>
          <w:u w:color="0070C0"/>
          <w:lang w:val="en-US"/>
        </w:rPr>
        <w:t xml:space="preserve">allowed as specified in this document however, Homologated modifications may </w:t>
      </w:r>
      <w:r w:rsidR="006C2E97">
        <w:rPr>
          <w:b w:val="0"/>
          <w:bCs w:val="0"/>
          <w:sz w:val="22"/>
          <w:szCs w:val="22"/>
          <w:u w:color="0070C0"/>
          <w:lang w:val="en-US"/>
        </w:rPr>
        <w:t>depend</w:t>
      </w:r>
      <w:r>
        <w:rPr>
          <w:b w:val="0"/>
          <w:bCs w:val="0"/>
          <w:sz w:val="22"/>
          <w:szCs w:val="22"/>
          <w:u w:color="0070C0"/>
          <w:lang w:val="en-US"/>
        </w:rPr>
        <w:t xml:space="preserve"> on what they are</w:t>
      </w:r>
      <w:r w:rsidR="00821055">
        <w:rPr>
          <w:b w:val="0"/>
          <w:bCs w:val="0"/>
          <w:sz w:val="22"/>
          <w:szCs w:val="22"/>
          <w:u w:color="0070C0"/>
          <w:lang w:val="en-US"/>
        </w:rPr>
        <w:t xml:space="preserve"> and whether they</w:t>
      </w:r>
      <w:r>
        <w:rPr>
          <w:b w:val="0"/>
          <w:bCs w:val="0"/>
          <w:sz w:val="22"/>
          <w:szCs w:val="22"/>
          <w:u w:color="0070C0"/>
          <w:lang w:val="en-US"/>
        </w:rPr>
        <w:t xml:space="preserve"> put your classification into </w:t>
      </w:r>
      <w:r w:rsidR="00D15922">
        <w:rPr>
          <w:b w:val="0"/>
          <w:bCs w:val="0"/>
          <w:sz w:val="22"/>
          <w:szCs w:val="22"/>
          <w:u w:color="0070C0"/>
          <w:lang w:val="en-US"/>
        </w:rPr>
        <w:t xml:space="preserve">MSNZ </w:t>
      </w:r>
      <w:r>
        <w:rPr>
          <w:b w:val="0"/>
          <w:bCs w:val="0"/>
          <w:sz w:val="22"/>
          <w:szCs w:val="22"/>
          <w:u w:color="0070C0"/>
          <w:lang w:val="en-US"/>
        </w:rPr>
        <w:t xml:space="preserve">Schedule CR3 </w:t>
      </w:r>
      <w:r w:rsidR="00166FD4">
        <w:rPr>
          <w:b w:val="0"/>
          <w:bCs w:val="0"/>
          <w:sz w:val="22"/>
          <w:szCs w:val="22"/>
          <w:u w:color="0070C0"/>
          <w:lang w:val="en-US"/>
        </w:rPr>
        <w:t xml:space="preserve">(period replica in NZ) </w:t>
      </w:r>
      <w:r>
        <w:rPr>
          <w:b w:val="0"/>
          <w:bCs w:val="0"/>
          <w:sz w:val="22"/>
          <w:szCs w:val="22"/>
          <w:u w:color="0070C0"/>
          <w:lang w:val="en-US"/>
        </w:rPr>
        <w:t xml:space="preserve">which </w:t>
      </w:r>
      <w:r w:rsidR="00350391">
        <w:rPr>
          <w:b w:val="0"/>
          <w:bCs w:val="0"/>
          <w:sz w:val="22"/>
          <w:szCs w:val="22"/>
          <w:u w:color="0070C0"/>
          <w:lang w:val="en-US"/>
        </w:rPr>
        <w:t xml:space="preserve">will mean </w:t>
      </w:r>
      <w:r>
        <w:rPr>
          <w:b w:val="0"/>
          <w:bCs w:val="0"/>
          <w:sz w:val="22"/>
          <w:szCs w:val="22"/>
          <w:u w:color="0070C0"/>
          <w:lang w:val="en-US"/>
        </w:rPr>
        <w:t>you will need approval to race in Pre</w:t>
      </w:r>
      <w:r w:rsidR="007545B2">
        <w:rPr>
          <w:b w:val="0"/>
          <w:bCs w:val="0"/>
          <w:sz w:val="22"/>
          <w:szCs w:val="22"/>
          <w:u w:color="0070C0"/>
          <w:lang w:val="en-US"/>
        </w:rPr>
        <w:t xml:space="preserve"> </w:t>
      </w:r>
      <w:r>
        <w:rPr>
          <w:b w:val="0"/>
          <w:bCs w:val="0"/>
          <w:sz w:val="22"/>
          <w:szCs w:val="22"/>
          <w:u w:color="0070C0"/>
          <w:lang w:val="en-US"/>
        </w:rPr>
        <w:t>78</w:t>
      </w:r>
      <w:r w:rsidR="007545B2">
        <w:rPr>
          <w:b w:val="0"/>
          <w:bCs w:val="0"/>
          <w:sz w:val="22"/>
          <w:szCs w:val="22"/>
          <w:u w:color="0070C0"/>
          <w:lang w:val="en-US"/>
        </w:rPr>
        <w:t xml:space="preserve"> Classic Saloons</w:t>
      </w:r>
      <w:r>
        <w:rPr>
          <w:b w:val="0"/>
          <w:bCs w:val="0"/>
          <w:sz w:val="22"/>
          <w:szCs w:val="22"/>
          <w:u w:color="0070C0"/>
          <w:lang w:val="en-US"/>
        </w:rPr>
        <w:t>.</w:t>
      </w:r>
    </w:p>
    <w:p w14:paraId="4AD97578"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The onus of providing proof of eligibility remains the responsibility of the owner. You need to research the facts and get period articles and any history associated with your car. This is important to prove the history or any period modifications.</w:t>
      </w:r>
    </w:p>
    <w:p w14:paraId="137C590F"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The year of manufacture ends on 12/1977</w:t>
      </w:r>
    </w:p>
    <w:p w14:paraId="24714D79" w14:textId="77777777" w:rsidR="00FE6CDC" w:rsidRDefault="00DB52B6">
      <w:pPr>
        <w:pStyle w:val="Heading2"/>
        <w:keepNext w:val="0"/>
        <w:numPr>
          <w:ilvl w:val="1"/>
          <w:numId w:val="2"/>
        </w:numPr>
        <w:spacing w:after="60"/>
        <w:rPr>
          <w:b w:val="0"/>
          <w:bCs w:val="0"/>
          <w:sz w:val="22"/>
          <w:szCs w:val="22"/>
        </w:rPr>
      </w:pPr>
      <w:r>
        <w:rPr>
          <w:b w:val="0"/>
          <w:bCs w:val="0"/>
          <w:sz w:val="22"/>
          <w:szCs w:val="22"/>
          <w:u w:color="0070C0"/>
        </w:rPr>
        <w:t xml:space="preserve"> </w:t>
      </w:r>
      <w:r>
        <w:rPr>
          <w:b w:val="0"/>
          <w:bCs w:val="0"/>
          <w:sz w:val="22"/>
          <w:szCs w:val="22"/>
          <w:u w:color="0070C0"/>
          <w:lang w:val="en-US"/>
        </w:rPr>
        <w:t xml:space="preserve">Carry on bodies are allowed </w:t>
      </w:r>
      <w:proofErr w:type="spellStart"/>
      <w:r>
        <w:rPr>
          <w:b w:val="0"/>
          <w:bCs w:val="0"/>
          <w:sz w:val="22"/>
          <w:szCs w:val="22"/>
          <w:u w:color="0070C0"/>
          <w:lang w:val="en-US"/>
        </w:rPr>
        <w:t>ie</w:t>
      </w:r>
      <w:proofErr w:type="spellEnd"/>
      <w:r>
        <w:rPr>
          <w:b w:val="0"/>
          <w:bCs w:val="0"/>
          <w:sz w:val="22"/>
          <w:szCs w:val="22"/>
          <w:u w:color="0070C0"/>
          <w:lang w:val="en-US"/>
        </w:rPr>
        <w:t xml:space="preserve"> Mk2 Escort.</w:t>
      </w:r>
    </w:p>
    <w:p w14:paraId="29B5D733" w14:textId="26DDF376" w:rsidR="00FE6CDC" w:rsidRDefault="004B4F97">
      <w:pPr>
        <w:pStyle w:val="Heading2"/>
        <w:keepNext w:val="0"/>
        <w:numPr>
          <w:ilvl w:val="1"/>
          <w:numId w:val="2"/>
        </w:numPr>
        <w:spacing w:after="60"/>
        <w:rPr>
          <w:b w:val="0"/>
          <w:bCs w:val="0"/>
          <w:sz w:val="22"/>
          <w:szCs w:val="22"/>
          <w:lang w:val="en-US"/>
        </w:rPr>
      </w:pPr>
      <w:r>
        <w:rPr>
          <w:b w:val="0"/>
          <w:bCs w:val="0"/>
          <w:sz w:val="22"/>
          <w:szCs w:val="22"/>
          <w:u w:color="0070C0"/>
          <w:lang w:val="en-US"/>
        </w:rPr>
        <w:t>Most</w:t>
      </w:r>
      <w:r w:rsidR="002921B9">
        <w:rPr>
          <w:b w:val="0"/>
          <w:bCs w:val="0"/>
          <w:sz w:val="22"/>
          <w:szCs w:val="22"/>
          <w:u w:color="0070C0"/>
          <w:lang w:val="en-US"/>
        </w:rPr>
        <w:t xml:space="preserve"> saloon</w:t>
      </w:r>
      <w:r>
        <w:rPr>
          <w:b w:val="0"/>
          <w:bCs w:val="0"/>
          <w:sz w:val="22"/>
          <w:szCs w:val="22"/>
          <w:u w:color="0070C0"/>
          <w:lang w:val="en-US"/>
        </w:rPr>
        <w:t>s are</w:t>
      </w:r>
      <w:r w:rsidR="002921B9">
        <w:rPr>
          <w:b w:val="0"/>
          <w:bCs w:val="0"/>
          <w:sz w:val="22"/>
          <w:szCs w:val="22"/>
          <w:u w:color="0070C0"/>
          <w:lang w:val="en-US"/>
        </w:rPr>
        <w:t xml:space="preserve"> </w:t>
      </w:r>
      <w:r w:rsidR="00D910A3">
        <w:rPr>
          <w:b w:val="0"/>
          <w:bCs w:val="0"/>
          <w:sz w:val="22"/>
          <w:szCs w:val="22"/>
          <w:u w:color="0070C0"/>
          <w:lang w:val="en-US"/>
        </w:rPr>
        <w:t>eligible,</w:t>
      </w:r>
      <w:r w:rsidR="002921B9">
        <w:rPr>
          <w:b w:val="0"/>
          <w:bCs w:val="0"/>
          <w:sz w:val="22"/>
          <w:szCs w:val="22"/>
          <w:u w:color="0070C0"/>
          <w:lang w:val="en-US"/>
        </w:rPr>
        <w:t xml:space="preserve"> but we do</w:t>
      </w:r>
      <w:r w:rsidR="00410DAC">
        <w:rPr>
          <w:b w:val="0"/>
          <w:bCs w:val="0"/>
          <w:sz w:val="22"/>
          <w:szCs w:val="22"/>
          <w:u w:color="0070C0"/>
          <w:lang w:val="en-US"/>
        </w:rPr>
        <w:t xml:space="preserve"> exclude </w:t>
      </w:r>
      <w:r>
        <w:rPr>
          <w:b w:val="0"/>
          <w:bCs w:val="0"/>
          <w:sz w:val="22"/>
          <w:szCs w:val="22"/>
          <w:u w:color="0070C0"/>
          <w:lang w:val="en-US"/>
        </w:rPr>
        <w:t xml:space="preserve">12A and 13B </w:t>
      </w:r>
      <w:r w:rsidR="00410DAC">
        <w:rPr>
          <w:b w:val="0"/>
          <w:bCs w:val="0"/>
          <w:sz w:val="22"/>
          <w:szCs w:val="22"/>
          <w:u w:color="0070C0"/>
          <w:lang w:val="en-US"/>
        </w:rPr>
        <w:t>rotary engine cars</w:t>
      </w:r>
      <w:r w:rsidR="002921B9">
        <w:rPr>
          <w:b w:val="0"/>
          <w:bCs w:val="0"/>
          <w:sz w:val="22"/>
          <w:szCs w:val="22"/>
          <w:u w:color="0070C0"/>
          <w:lang w:val="en-US"/>
        </w:rPr>
        <w:t xml:space="preserve"> as well as sports cars and GT cars such as </w:t>
      </w:r>
      <w:r w:rsidR="00865979">
        <w:rPr>
          <w:b w:val="0"/>
          <w:bCs w:val="0"/>
          <w:sz w:val="22"/>
          <w:szCs w:val="22"/>
          <w:u w:color="0070C0"/>
          <w:lang w:val="en-US"/>
        </w:rPr>
        <w:t xml:space="preserve">Porsche </w:t>
      </w:r>
      <w:r w:rsidR="002921B9">
        <w:rPr>
          <w:b w:val="0"/>
          <w:bCs w:val="0"/>
          <w:sz w:val="22"/>
          <w:szCs w:val="22"/>
          <w:u w:color="0070C0"/>
          <w:lang w:val="en-US"/>
        </w:rPr>
        <w:t>911’</w:t>
      </w:r>
      <w:r w:rsidR="00166FD4">
        <w:rPr>
          <w:b w:val="0"/>
          <w:bCs w:val="0"/>
          <w:sz w:val="22"/>
          <w:szCs w:val="22"/>
          <w:u w:color="0070C0"/>
          <w:lang w:val="en-US"/>
        </w:rPr>
        <w:t xml:space="preserve">s, however MGB </w:t>
      </w:r>
      <w:r w:rsidR="00865979">
        <w:rPr>
          <w:b w:val="0"/>
          <w:bCs w:val="0"/>
          <w:sz w:val="22"/>
          <w:szCs w:val="22"/>
          <w:u w:color="0070C0"/>
          <w:lang w:val="en-US"/>
        </w:rPr>
        <w:t>GTs</w:t>
      </w:r>
      <w:r w:rsidR="00166FD4">
        <w:rPr>
          <w:b w:val="0"/>
          <w:bCs w:val="0"/>
          <w:sz w:val="22"/>
          <w:szCs w:val="22"/>
          <w:u w:color="0070C0"/>
          <w:lang w:val="en-US"/>
        </w:rPr>
        <w:t xml:space="preserve"> are acceptable.</w:t>
      </w:r>
    </w:p>
    <w:p w14:paraId="400D9ADE" w14:textId="33BDF4F0"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Appearance is very important </w:t>
      </w:r>
      <w:r w:rsidR="007545B2">
        <w:rPr>
          <w:b w:val="0"/>
          <w:bCs w:val="0"/>
          <w:sz w:val="22"/>
          <w:szCs w:val="22"/>
          <w:u w:color="0070C0"/>
          <w:lang w:val="en-US"/>
        </w:rPr>
        <w:t xml:space="preserve">to the entire group </w:t>
      </w:r>
      <w:r>
        <w:rPr>
          <w:b w:val="0"/>
          <w:bCs w:val="0"/>
          <w:sz w:val="22"/>
          <w:szCs w:val="22"/>
          <w:u w:color="0070C0"/>
          <w:lang w:val="en-US"/>
        </w:rPr>
        <w:t>so</w:t>
      </w:r>
      <w:r w:rsidR="007545B2">
        <w:rPr>
          <w:b w:val="0"/>
          <w:bCs w:val="0"/>
          <w:sz w:val="22"/>
          <w:szCs w:val="22"/>
          <w:u w:color="0070C0"/>
          <w:lang w:val="en-US"/>
        </w:rPr>
        <w:t xml:space="preserve"> make sure</w:t>
      </w:r>
      <w:r>
        <w:rPr>
          <w:b w:val="0"/>
          <w:bCs w:val="0"/>
          <w:sz w:val="22"/>
          <w:szCs w:val="22"/>
          <w:u w:color="0070C0"/>
          <w:lang w:val="en-US"/>
        </w:rPr>
        <w:t xml:space="preserve"> that your vehicle has the correct period look. </w:t>
      </w:r>
    </w:p>
    <w:p w14:paraId="64FAFA3B" w14:textId="77777777" w:rsidR="00FE6CDC" w:rsidRDefault="00DB52B6">
      <w:pPr>
        <w:pStyle w:val="Heading2"/>
        <w:keepNext w:val="0"/>
        <w:numPr>
          <w:ilvl w:val="0"/>
          <w:numId w:val="2"/>
        </w:numPr>
        <w:spacing w:before="240" w:after="120"/>
        <w:rPr>
          <w:lang w:val="pt-PT"/>
        </w:rPr>
      </w:pPr>
      <w:r>
        <w:rPr>
          <w:u w:color="0070C0"/>
          <w:lang w:val="pt-PT"/>
        </w:rPr>
        <w:t>Exterior</w:t>
      </w:r>
      <w:r>
        <w:rPr>
          <w:u w:color="0070C0"/>
          <w:lang w:val="en-US"/>
        </w:rPr>
        <w:t xml:space="preserve"> Bodywork</w:t>
      </w:r>
    </w:p>
    <w:p w14:paraId="0B5EA37F" w14:textId="56ED2A51"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The vehicle shall be smartly maintained with all exterior trim in place. Livery</w:t>
      </w:r>
      <w:r w:rsidR="002921B9">
        <w:rPr>
          <w:b w:val="0"/>
          <w:bCs w:val="0"/>
          <w:sz w:val="22"/>
          <w:szCs w:val="22"/>
          <w:u w:color="0070C0"/>
          <w:lang w:val="en-US"/>
        </w:rPr>
        <w:t xml:space="preserve"> or signage</w:t>
      </w:r>
      <w:r>
        <w:rPr>
          <w:b w:val="0"/>
          <w:bCs w:val="0"/>
          <w:sz w:val="22"/>
          <w:szCs w:val="22"/>
          <w:u w:color="0070C0"/>
          <w:lang w:val="en-US"/>
        </w:rPr>
        <w:t xml:space="preserve"> should be period </w:t>
      </w:r>
      <w:r w:rsidR="007545B2">
        <w:rPr>
          <w:b w:val="0"/>
          <w:bCs w:val="0"/>
          <w:sz w:val="22"/>
          <w:szCs w:val="22"/>
          <w:u w:color="0070C0"/>
          <w:lang w:val="en-US"/>
        </w:rPr>
        <w:t>with</w:t>
      </w:r>
      <w:r>
        <w:rPr>
          <w:b w:val="0"/>
          <w:bCs w:val="0"/>
          <w:sz w:val="22"/>
          <w:szCs w:val="22"/>
          <w:u w:color="0070C0"/>
          <w:lang w:val="en-US"/>
        </w:rPr>
        <w:t xml:space="preserve"> details further down. </w:t>
      </w:r>
    </w:p>
    <w:p w14:paraId="48B2EE7E" w14:textId="29E72360"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All panels, bumpers, </w:t>
      </w:r>
      <w:proofErr w:type="spellStart"/>
      <w:r>
        <w:rPr>
          <w:b w:val="0"/>
          <w:bCs w:val="0"/>
          <w:sz w:val="22"/>
          <w:szCs w:val="22"/>
          <w:u w:color="0070C0"/>
          <w:lang w:val="en-US"/>
        </w:rPr>
        <w:t>mouldings</w:t>
      </w:r>
      <w:proofErr w:type="spellEnd"/>
      <w:r>
        <w:rPr>
          <w:b w:val="0"/>
          <w:bCs w:val="0"/>
          <w:sz w:val="22"/>
          <w:szCs w:val="22"/>
          <w:u w:color="0070C0"/>
          <w:lang w:val="en-US"/>
        </w:rPr>
        <w:t xml:space="preserve">, spoilers </w:t>
      </w:r>
      <w:proofErr w:type="spellStart"/>
      <w:r>
        <w:rPr>
          <w:b w:val="0"/>
          <w:bCs w:val="0"/>
          <w:sz w:val="22"/>
          <w:szCs w:val="22"/>
          <w:u w:color="0070C0"/>
          <w:lang w:val="en-US"/>
        </w:rPr>
        <w:t>etc</w:t>
      </w:r>
      <w:proofErr w:type="spellEnd"/>
      <w:r>
        <w:rPr>
          <w:b w:val="0"/>
          <w:bCs w:val="0"/>
          <w:sz w:val="22"/>
          <w:szCs w:val="22"/>
          <w:u w:color="0070C0"/>
          <w:lang w:val="en-US"/>
        </w:rPr>
        <w:t xml:space="preserve"> should be made of the original materials as per </w:t>
      </w:r>
      <w:r w:rsidR="00CB2782">
        <w:rPr>
          <w:b w:val="0"/>
          <w:bCs w:val="0"/>
          <w:sz w:val="22"/>
          <w:szCs w:val="22"/>
          <w:u w:color="0070C0"/>
          <w:lang w:val="en-US"/>
        </w:rPr>
        <w:t xml:space="preserve">the </w:t>
      </w:r>
      <w:r>
        <w:rPr>
          <w:b w:val="0"/>
          <w:bCs w:val="0"/>
          <w:sz w:val="22"/>
          <w:szCs w:val="22"/>
          <w:u w:color="0070C0"/>
          <w:lang w:val="en-US"/>
        </w:rPr>
        <w:t xml:space="preserve">standard series </w:t>
      </w:r>
      <w:r w:rsidR="00CB2782">
        <w:rPr>
          <w:b w:val="0"/>
          <w:bCs w:val="0"/>
          <w:sz w:val="22"/>
          <w:szCs w:val="22"/>
          <w:u w:color="0070C0"/>
          <w:lang w:val="en-US"/>
        </w:rPr>
        <w:t>p</w:t>
      </w:r>
      <w:r>
        <w:rPr>
          <w:b w:val="0"/>
          <w:bCs w:val="0"/>
          <w:sz w:val="22"/>
          <w:szCs w:val="22"/>
          <w:u w:color="0070C0"/>
          <w:lang w:val="en-US"/>
        </w:rPr>
        <w:t xml:space="preserve">roduction vehicle. </w:t>
      </w:r>
      <w:proofErr w:type="spellStart"/>
      <w:proofErr w:type="gramStart"/>
      <w:r>
        <w:rPr>
          <w:b w:val="0"/>
          <w:bCs w:val="0"/>
          <w:sz w:val="22"/>
          <w:szCs w:val="22"/>
          <w:u w:color="0070C0"/>
          <w:lang w:val="en-US"/>
        </w:rPr>
        <w:t>eg</w:t>
      </w:r>
      <w:proofErr w:type="spellEnd"/>
      <w:r>
        <w:rPr>
          <w:b w:val="0"/>
          <w:bCs w:val="0"/>
          <w:sz w:val="22"/>
          <w:szCs w:val="22"/>
          <w:u w:color="0070C0"/>
          <w:lang w:val="en-US"/>
        </w:rPr>
        <w:t>;</w:t>
      </w:r>
      <w:proofErr w:type="gramEnd"/>
      <w:r>
        <w:rPr>
          <w:b w:val="0"/>
          <w:bCs w:val="0"/>
          <w:sz w:val="22"/>
          <w:szCs w:val="22"/>
          <w:u w:color="0070C0"/>
          <w:lang w:val="en-US"/>
        </w:rPr>
        <w:t xml:space="preserve"> steel panels must be retained if originally fitted. </w:t>
      </w:r>
    </w:p>
    <w:p w14:paraId="137429D3" w14:textId="3A9A96BD"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All panel</w:t>
      </w:r>
      <w:r w:rsidR="00D15922">
        <w:rPr>
          <w:b w:val="0"/>
          <w:bCs w:val="0"/>
          <w:sz w:val="22"/>
          <w:szCs w:val="22"/>
          <w:u w:color="0070C0"/>
          <w:lang w:val="en-US"/>
        </w:rPr>
        <w:t>s</w:t>
      </w:r>
      <w:r>
        <w:rPr>
          <w:b w:val="0"/>
          <w:bCs w:val="0"/>
          <w:sz w:val="22"/>
          <w:szCs w:val="22"/>
          <w:u w:color="0070C0"/>
          <w:lang w:val="en-US"/>
        </w:rPr>
        <w:t xml:space="preserve"> must retain the production silhouette.</w:t>
      </w:r>
    </w:p>
    <w:p w14:paraId="6A753328" w14:textId="5A6DE30B"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lastRenderedPageBreak/>
        <w:t xml:space="preserve">Only </w:t>
      </w:r>
      <w:r w:rsidR="004B5786">
        <w:rPr>
          <w:b w:val="0"/>
          <w:bCs w:val="0"/>
          <w:sz w:val="22"/>
          <w:szCs w:val="22"/>
          <w:u w:color="0070C0"/>
          <w:lang w:val="en-US"/>
        </w:rPr>
        <w:t xml:space="preserve">factory </w:t>
      </w:r>
      <w:r w:rsidR="00E94679">
        <w:rPr>
          <w:b w:val="0"/>
          <w:bCs w:val="0"/>
          <w:sz w:val="22"/>
          <w:szCs w:val="22"/>
          <w:u w:color="0070C0"/>
          <w:lang w:val="en-US"/>
        </w:rPr>
        <w:t xml:space="preserve">production </w:t>
      </w:r>
      <w:r>
        <w:rPr>
          <w:b w:val="0"/>
          <w:bCs w:val="0"/>
          <w:sz w:val="22"/>
          <w:szCs w:val="22"/>
          <w:u w:color="0070C0"/>
          <w:lang w:val="en-US"/>
        </w:rPr>
        <w:t>front and rear spoilers which w</w:t>
      </w:r>
      <w:r w:rsidR="004B5786">
        <w:rPr>
          <w:b w:val="0"/>
          <w:bCs w:val="0"/>
          <w:sz w:val="22"/>
          <w:szCs w:val="22"/>
          <w:u w:color="0070C0"/>
          <w:lang w:val="en-US"/>
        </w:rPr>
        <w:t>ere</w:t>
      </w:r>
      <w:r w:rsidR="00E94679">
        <w:rPr>
          <w:b w:val="0"/>
          <w:bCs w:val="0"/>
          <w:sz w:val="22"/>
          <w:szCs w:val="22"/>
          <w:u w:color="0070C0"/>
          <w:lang w:val="en-US"/>
        </w:rPr>
        <w:t xml:space="preserve"> fitted to</w:t>
      </w:r>
      <w:r>
        <w:rPr>
          <w:b w:val="0"/>
          <w:bCs w:val="0"/>
          <w:sz w:val="22"/>
          <w:szCs w:val="22"/>
          <w:u w:color="0070C0"/>
          <w:lang w:val="en-US"/>
        </w:rPr>
        <w:t xml:space="preserve"> the car in period may be fitted. These must be</w:t>
      </w:r>
      <w:r w:rsidR="00D15922">
        <w:rPr>
          <w:b w:val="0"/>
          <w:bCs w:val="0"/>
          <w:sz w:val="22"/>
          <w:szCs w:val="22"/>
          <w:u w:color="0070C0"/>
          <w:lang w:val="en-US"/>
        </w:rPr>
        <w:t xml:space="preserve"> of</w:t>
      </w:r>
      <w:r>
        <w:rPr>
          <w:b w:val="0"/>
          <w:bCs w:val="0"/>
          <w:sz w:val="22"/>
          <w:szCs w:val="22"/>
          <w:u w:color="0070C0"/>
          <w:lang w:val="en-US"/>
        </w:rPr>
        <w:t xml:space="preserve"> the same </w:t>
      </w:r>
      <w:r w:rsidR="00D15922">
        <w:rPr>
          <w:b w:val="0"/>
          <w:bCs w:val="0"/>
          <w:sz w:val="22"/>
          <w:szCs w:val="22"/>
          <w:u w:color="0070C0"/>
          <w:lang w:val="en-US"/>
        </w:rPr>
        <w:t>dimensions</w:t>
      </w:r>
      <w:r>
        <w:rPr>
          <w:b w:val="0"/>
          <w:bCs w:val="0"/>
          <w:sz w:val="22"/>
          <w:szCs w:val="22"/>
          <w:u w:color="0070C0"/>
          <w:lang w:val="en-US"/>
        </w:rPr>
        <w:t xml:space="preserve"> and made of </w:t>
      </w:r>
      <w:r w:rsidR="00D15922">
        <w:rPr>
          <w:b w:val="0"/>
          <w:bCs w:val="0"/>
          <w:sz w:val="22"/>
          <w:szCs w:val="22"/>
          <w:u w:color="0070C0"/>
          <w:lang w:val="en-US"/>
        </w:rPr>
        <w:t xml:space="preserve">the same </w:t>
      </w:r>
      <w:r>
        <w:rPr>
          <w:b w:val="0"/>
          <w:bCs w:val="0"/>
          <w:sz w:val="22"/>
          <w:szCs w:val="22"/>
          <w:u w:color="0070C0"/>
          <w:lang w:val="en-US"/>
        </w:rPr>
        <w:t>materials from that period.</w:t>
      </w:r>
    </w:p>
    <w:p w14:paraId="2D386584" w14:textId="5F29519D"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Headlights and taillights must be fitted and working. </w:t>
      </w:r>
    </w:p>
    <w:p w14:paraId="679B4694"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Door rubbers must be fitted. </w:t>
      </w:r>
    </w:p>
    <w:p w14:paraId="4AEF7C7F"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The original manufacturer</w:t>
      </w:r>
      <w:r>
        <w:rPr>
          <w:b w:val="0"/>
          <w:bCs w:val="0"/>
          <w:sz w:val="22"/>
          <w:szCs w:val="22"/>
          <w:u w:color="0070C0"/>
          <w:rtl/>
        </w:rPr>
        <w:t>’</w:t>
      </w:r>
      <w:r>
        <w:rPr>
          <w:b w:val="0"/>
          <w:bCs w:val="0"/>
          <w:sz w:val="22"/>
          <w:szCs w:val="22"/>
          <w:u w:color="0070C0"/>
          <w:lang w:val="en-US"/>
        </w:rPr>
        <w:t>s wiper system, motor, arms and levers along with wiper arms must always be fitted and working with an operating switch within reach of the drivers as per MSNZ Schedule A</w:t>
      </w:r>
    </w:p>
    <w:p w14:paraId="5C9E6083" w14:textId="60F82CED" w:rsidR="00FE6CDC" w:rsidRPr="00166FD4" w:rsidRDefault="00DB52B6" w:rsidP="00166FD4">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Original style bumpers of the same factory material shall be used. No </w:t>
      </w:r>
      <w:proofErr w:type="spellStart"/>
      <w:r>
        <w:rPr>
          <w:b w:val="0"/>
          <w:bCs w:val="0"/>
          <w:sz w:val="22"/>
          <w:szCs w:val="22"/>
          <w:u w:color="0070C0"/>
          <w:lang w:val="en-US"/>
        </w:rPr>
        <w:t>fibreglass</w:t>
      </w:r>
      <w:proofErr w:type="spellEnd"/>
      <w:r>
        <w:rPr>
          <w:b w:val="0"/>
          <w:bCs w:val="0"/>
          <w:sz w:val="22"/>
          <w:szCs w:val="22"/>
          <w:u w:color="0070C0"/>
          <w:lang w:val="en-US"/>
        </w:rPr>
        <w:t xml:space="preserve"> bumpers unless factory </w:t>
      </w:r>
      <w:r w:rsidR="00865979">
        <w:rPr>
          <w:b w:val="0"/>
          <w:bCs w:val="0"/>
          <w:sz w:val="22"/>
          <w:szCs w:val="22"/>
          <w:u w:color="0070C0"/>
          <w:lang w:val="en-US"/>
        </w:rPr>
        <w:t>original.</w:t>
      </w:r>
      <w:r w:rsidR="00865979" w:rsidRPr="00166FD4">
        <w:rPr>
          <w:b w:val="0"/>
          <w:bCs w:val="0"/>
          <w:sz w:val="22"/>
          <w:szCs w:val="22"/>
          <w:u w:color="0070C0"/>
          <w:lang w:val="en-US"/>
        </w:rPr>
        <w:t xml:space="preserve"> Cars</w:t>
      </w:r>
      <w:r w:rsidRPr="00166FD4">
        <w:rPr>
          <w:b w:val="0"/>
          <w:bCs w:val="0"/>
          <w:sz w:val="22"/>
          <w:szCs w:val="22"/>
          <w:u w:color="0070C0"/>
          <w:lang w:val="en-US"/>
        </w:rPr>
        <w:t xml:space="preserve"> that raced in period without bumpers</w:t>
      </w:r>
      <w:r w:rsidR="00865979">
        <w:rPr>
          <w:b w:val="0"/>
          <w:bCs w:val="0"/>
          <w:sz w:val="22"/>
          <w:szCs w:val="22"/>
          <w:u w:color="0070C0"/>
          <w:lang w:val="en-US"/>
        </w:rPr>
        <w:t xml:space="preserve"> such as GTV’s and 2.5 PI’s</w:t>
      </w:r>
      <w:r w:rsidRPr="00166FD4">
        <w:rPr>
          <w:b w:val="0"/>
          <w:bCs w:val="0"/>
          <w:sz w:val="22"/>
          <w:szCs w:val="22"/>
          <w:u w:color="0070C0"/>
          <w:lang w:val="en-US"/>
        </w:rPr>
        <w:t xml:space="preserve"> may be exempt. Please enquire.</w:t>
      </w:r>
    </w:p>
    <w:p w14:paraId="42E97248" w14:textId="295210F0" w:rsidR="00FE6CDC" w:rsidRPr="00166FD4" w:rsidRDefault="00DB52B6" w:rsidP="00166FD4">
      <w:pPr>
        <w:pStyle w:val="Heading2"/>
        <w:keepNext w:val="0"/>
        <w:numPr>
          <w:ilvl w:val="1"/>
          <w:numId w:val="5"/>
        </w:numPr>
        <w:spacing w:after="60"/>
        <w:rPr>
          <w:b w:val="0"/>
          <w:bCs w:val="0"/>
          <w:sz w:val="22"/>
          <w:szCs w:val="22"/>
          <w:lang w:val="en-US"/>
        </w:rPr>
      </w:pPr>
      <w:r>
        <w:rPr>
          <w:b w:val="0"/>
          <w:bCs w:val="0"/>
          <w:sz w:val="22"/>
          <w:szCs w:val="22"/>
          <w:u w:color="0070C0"/>
          <w:lang w:val="en-US"/>
        </w:rPr>
        <w:t xml:space="preserve">Side marking indicators and park lamps that are mounted into the side of the front and rear fenders/mudguards can be removed but any holes left in the body work must be filled or have a covering plate. Front facing park lamps cannot be removed. </w:t>
      </w:r>
    </w:p>
    <w:p w14:paraId="10D21531"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No body de seaming or removal of drip rails is allowed.</w:t>
      </w:r>
    </w:p>
    <w:p w14:paraId="6683B4E4"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No bonnet scoops unless a factory production item. </w:t>
      </w:r>
    </w:p>
    <w:p w14:paraId="65BF8297"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Flaring and rolling of the inside of guard wheel openings is allowed but must be in keeping with period. </w:t>
      </w:r>
    </w:p>
    <w:p w14:paraId="7F01CD0B" w14:textId="77777777" w:rsidR="00FE6CDC" w:rsidRDefault="00DB52B6">
      <w:pPr>
        <w:pStyle w:val="Heading2"/>
        <w:keepNext w:val="0"/>
        <w:numPr>
          <w:ilvl w:val="2"/>
          <w:numId w:val="4"/>
        </w:numPr>
        <w:spacing w:after="60"/>
        <w:rPr>
          <w:b w:val="0"/>
          <w:bCs w:val="0"/>
          <w:sz w:val="22"/>
          <w:szCs w:val="22"/>
          <w:lang w:val="en-US"/>
        </w:rPr>
      </w:pPr>
      <w:r>
        <w:rPr>
          <w:b w:val="0"/>
          <w:bCs w:val="0"/>
          <w:sz w:val="22"/>
          <w:szCs w:val="22"/>
          <w:u w:color="0070C0"/>
          <w:lang w:val="en-US"/>
        </w:rPr>
        <w:t xml:space="preserve">Screw on </w:t>
      </w:r>
      <w:proofErr w:type="spellStart"/>
      <w:r>
        <w:rPr>
          <w:b w:val="0"/>
          <w:bCs w:val="0"/>
          <w:sz w:val="22"/>
          <w:szCs w:val="22"/>
          <w:u w:color="0070C0"/>
          <w:lang w:val="en-US"/>
        </w:rPr>
        <w:t>fibreglass</w:t>
      </w:r>
      <w:proofErr w:type="spellEnd"/>
      <w:r>
        <w:rPr>
          <w:b w:val="0"/>
          <w:bCs w:val="0"/>
          <w:sz w:val="22"/>
          <w:szCs w:val="22"/>
          <w:u w:color="0070C0"/>
          <w:lang w:val="en-US"/>
        </w:rPr>
        <w:t xml:space="preserve"> flares </w:t>
      </w:r>
      <w:proofErr w:type="gramStart"/>
      <w:r>
        <w:rPr>
          <w:b w:val="0"/>
          <w:bCs w:val="0"/>
          <w:sz w:val="22"/>
          <w:szCs w:val="22"/>
          <w:u w:color="0070C0"/>
          <w:lang w:val="en-US"/>
        </w:rPr>
        <w:t>are</w:t>
      </w:r>
      <w:proofErr w:type="gramEnd"/>
      <w:r>
        <w:rPr>
          <w:b w:val="0"/>
          <w:bCs w:val="0"/>
          <w:sz w:val="22"/>
          <w:szCs w:val="22"/>
          <w:u w:color="0070C0"/>
          <w:lang w:val="en-US"/>
        </w:rPr>
        <w:t xml:space="preserve"> not acceptable unless period correct for that model vehicle.</w:t>
      </w:r>
    </w:p>
    <w:p w14:paraId="0324184F" w14:textId="7628813B" w:rsidR="00FE6CDC" w:rsidRDefault="00DB52B6">
      <w:pPr>
        <w:pStyle w:val="Heading2"/>
        <w:keepNext w:val="0"/>
        <w:numPr>
          <w:ilvl w:val="2"/>
          <w:numId w:val="4"/>
        </w:numPr>
        <w:spacing w:after="60"/>
        <w:rPr>
          <w:b w:val="0"/>
          <w:bCs w:val="0"/>
          <w:sz w:val="22"/>
          <w:szCs w:val="22"/>
          <w:lang w:val="en-US"/>
        </w:rPr>
      </w:pPr>
      <w:r>
        <w:rPr>
          <w:b w:val="0"/>
          <w:bCs w:val="0"/>
          <w:sz w:val="22"/>
          <w:szCs w:val="22"/>
          <w:u w:color="0070C0"/>
          <w:lang w:val="en-US"/>
        </w:rPr>
        <w:t xml:space="preserve">Flares must be </w:t>
      </w:r>
      <w:r w:rsidR="00166FD4">
        <w:rPr>
          <w:b w:val="0"/>
          <w:bCs w:val="0"/>
          <w:sz w:val="22"/>
          <w:szCs w:val="22"/>
          <w:u w:color="0070C0"/>
          <w:lang w:val="en-US"/>
        </w:rPr>
        <w:t xml:space="preserve">very </w:t>
      </w:r>
      <w:r>
        <w:rPr>
          <w:b w:val="0"/>
          <w:bCs w:val="0"/>
          <w:sz w:val="22"/>
          <w:szCs w:val="22"/>
          <w:u w:color="0070C0"/>
          <w:lang w:val="en-US"/>
        </w:rPr>
        <w:t xml:space="preserve">subtle and should not remove any factory swage lines on the body. </w:t>
      </w:r>
    </w:p>
    <w:p w14:paraId="1AC5452D" w14:textId="77777777" w:rsidR="00FE6CDC" w:rsidRDefault="00DB52B6">
      <w:pPr>
        <w:pStyle w:val="Heading2"/>
        <w:keepNext w:val="0"/>
        <w:numPr>
          <w:ilvl w:val="2"/>
          <w:numId w:val="4"/>
        </w:numPr>
        <w:spacing w:after="60"/>
        <w:rPr>
          <w:b w:val="0"/>
          <w:bCs w:val="0"/>
          <w:sz w:val="22"/>
          <w:szCs w:val="22"/>
          <w:lang w:val="en-US"/>
        </w:rPr>
      </w:pPr>
      <w:r>
        <w:rPr>
          <w:b w:val="0"/>
          <w:bCs w:val="0"/>
          <w:sz w:val="22"/>
          <w:szCs w:val="22"/>
          <w:u w:color="0070C0"/>
          <w:lang w:val="en-US"/>
        </w:rPr>
        <w:t>Modifying or tubbing the inside half of the inner rear wheel well is strictly prohibited.</w:t>
      </w:r>
    </w:p>
    <w:p w14:paraId="1CFB84DA" w14:textId="77777777" w:rsidR="00FE6CDC" w:rsidRDefault="00DB52B6">
      <w:pPr>
        <w:pStyle w:val="Heading2"/>
        <w:keepNext w:val="0"/>
        <w:numPr>
          <w:ilvl w:val="2"/>
          <w:numId w:val="4"/>
        </w:numPr>
        <w:spacing w:after="60"/>
        <w:rPr>
          <w:b w:val="0"/>
          <w:bCs w:val="0"/>
          <w:sz w:val="22"/>
          <w:szCs w:val="22"/>
          <w:lang w:val="en-US"/>
        </w:rPr>
      </w:pPr>
      <w:r>
        <w:rPr>
          <w:b w:val="0"/>
          <w:bCs w:val="0"/>
          <w:sz w:val="22"/>
          <w:szCs w:val="22"/>
          <w:u w:color="0070C0"/>
          <w:lang w:val="en-US"/>
        </w:rPr>
        <w:t>Modifying the outer half of the inner wheel well solely for tire clearance in conjunction with the fitting of a fender flare is allowed.</w:t>
      </w:r>
    </w:p>
    <w:p w14:paraId="78245DD5" w14:textId="531D3E0C" w:rsidR="00FE6CDC" w:rsidRDefault="00DB52B6">
      <w:pPr>
        <w:pStyle w:val="Heading2"/>
        <w:keepNext w:val="0"/>
        <w:numPr>
          <w:ilvl w:val="1"/>
          <w:numId w:val="6"/>
        </w:numPr>
        <w:spacing w:after="60"/>
        <w:rPr>
          <w:b w:val="0"/>
          <w:bCs w:val="0"/>
          <w:sz w:val="22"/>
          <w:szCs w:val="22"/>
          <w:lang w:val="en-US"/>
        </w:rPr>
      </w:pPr>
      <w:r>
        <w:rPr>
          <w:b w:val="0"/>
          <w:bCs w:val="0"/>
          <w:sz w:val="22"/>
          <w:szCs w:val="22"/>
          <w:u w:color="0070C0"/>
          <w:lang w:val="en-US"/>
        </w:rPr>
        <w:t>Original manufacturer</w:t>
      </w:r>
      <w:r>
        <w:rPr>
          <w:b w:val="0"/>
          <w:bCs w:val="0"/>
          <w:sz w:val="22"/>
          <w:szCs w:val="22"/>
          <w:u w:color="0070C0"/>
          <w:rtl/>
        </w:rPr>
        <w:t>’</w:t>
      </w:r>
      <w:r>
        <w:rPr>
          <w:b w:val="0"/>
          <w:bCs w:val="0"/>
          <w:sz w:val="22"/>
          <w:szCs w:val="22"/>
          <w:u w:color="0070C0"/>
          <w:lang w:val="en-US"/>
        </w:rPr>
        <w:t>s inner front fenders/guards must be fitted, but these can be modified slightly for roll cage bar clearance and/or fitment of catch tanks</w:t>
      </w:r>
      <w:r w:rsidR="004B4F97">
        <w:rPr>
          <w:b w:val="0"/>
          <w:bCs w:val="0"/>
          <w:sz w:val="22"/>
          <w:szCs w:val="22"/>
          <w:u w:color="0070C0"/>
          <w:lang w:val="en-US"/>
        </w:rPr>
        <w:t>.</w:t>
      </w:r>
    </w:p>
    <w:p w14:paraId="2630AEE3" w14:textId="34A97045"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Bonnets and boot lids should be factory hinged. Bonnet clips</w:t>
      </w:r>
      <w:r w:rsidR="004B4F97">
        <w:rPr>
          <w:b w:val="0"/>
          <w:bCs w:val="0"/>
          <w:sz w:val="22"/>
          <w:szCs w:val="22"/>
          <w:u w:color="0070C0"/>
          <w:lang w:val="en-US"/>
        </w:rPr>
        <w:t xml:space="preserve"> </w:t>
      </w:r>
      <w:proofErr w:type="gramStart"/>
      <w:r w:rsidR="004B4F97">
        <w:rPr>
          <w:b w:val="0"/>
          <w:bCs w:val="0"/>
          <w:sz w:val="22"/>
          <w:szCs w:val="22"/>
          <w:u w:color="0070C0"/>
          <w:lang w:val="en-US"/>
        </w:rPr>
        <w:t xml:space="preserve">or </w:t>
      </w:r>
      <w:r>
        <w:rPr>
          <w:b w:val="0"/>
          <w:bCs w:val="0"/>
          <w:sz w:val="22"/>
          <w:szCs w:val="22"/>
          <w:u w:color="0070C0"/>
          <w:lang w:val="en-US"/>
        </w:rPr>
        <w:t xml:space="preserve"> to</w:t>
      </w:r>
      <w:proofErr w:type="gramEnd"/>
      <w:r>
        <w:rPr>
          <w:b w:val="0"/>
          <w:bCs w:val="0"/>
          <w:sz w:val="22"/>
          <w:szCs w:val="22"/>
          <w:u w:color="0070C0"/>
          <w:lang w:val="en-US"/>
        </w:rPr>
        <w:t xml:space="preserve"> be period looking</w:t>
      </w:r>
      <w:r w:rsidR="004B4F97">
        <w:rPr>
          <w:b w:val="0"/>
          <w:bCs w:val="0"/>
          <w:sz w:val="22"/>
          <w:szCs w:val="22"/>
          <w:u w:color="0070C0"/>
          <w:lang w:val="en-US"/>
        </w:rPr>
        <w:t xml:space="preserve"> with preferably </w:t>
      </w:r>
      <w:r>
        <w:rPr>
          <w:b w:val="0"/>
          <w:bCs w:val="0"/>
          <w:sz w:val="22"/>
          <w:szCs w:val="22"/>
          <w:u w:color="0070C0"/>
          <w:lang w:val="en-US"/>
        </w:rPr>
        <w:t xml:space="preserve">no modern hide away clips. </w:t>
      </w:r>
    </w:p>
    <w:p w14:paraId="34B213B5"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The boot floor may be replaced with rigid material (from period) and modified to allow fitment of a fuel cell. </w:t>
      </w:r>
    </w:p>
    <w:p w14:paraId="2EAAC70B"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No </w:t>
      </w:r>
      <w:proofErr w:type="spellStart"/>
      <w:r>
        <w:rPr>
          <w:b w:val="0"/>
          <w:bCs w:val="0"/>
          <w:sz w:val="22"/>
          <w:szCs w:val="22"/>
          <w:u w:color="0070C0"/>
          <w:lang w:val="en-US"/>
        </w:rPr>
        <w:t>fibreglass</w:t>
      </w:r>
      <w:proofErr w:type="spellEnd"/>
      <w:r>
        <w:rPr>
          <w:b w:val="0"/>
          <w:bCs w:val="0"/>
          <w:sz w:val="22"/>
          <w:szCs w:val="22"/>
          <w:u w:color="0070C0"/>
          <w:lang w:val="en-US"/>
        </w:rPr>
        <w:t xml:space="preserve">/carbon </w:t>
      </w:r>
      <w:proofErr w:type="spellStart"/>
      <w:r>
        <w:rPr>
          <w:b w:val="0"/>
          <w:bCs w:val="0"/>
          <w:sz w:val="22"/>
          <w:szCs w:val="22"/>
          <w:u w:color="0070C0"/>
          <w:lang w:val="en-US"/>
        </w:rPr>
        <w:t>fibre</w:t>
      </w:r>
      <w:proofErr w:type="spellEnd"/>
      <w:r>
        <w:rPr>
          <w:b w:val="0"/>
          <w:bCs w:val="0"/>
          <w:sz w:val="22"/>
          <w:szCs w:val="22"/>
          <w:u w:color="0070C0"/>
          <w:lang w:val="en-US"/>
        </w:rPr>
        <w:t xml:space="preserve">/composite panels or stick on carbon </w:t>
      </w:r>
      <w:proofErr w:type="spellStart"/>
      <w:r>
        <w:rPr>
          <w:b w:val="0"/>
          <w:bCs w:val="0"/>
          <w:sz w:val="22"/>
          <w:szCs w:val="22"/>
          <w:u w:color="0070C0"/>
          <w:lang w:val="en-US"/>
        </w:rPr>
        <w:t>fibre</w:t>
      </w:r>
      <w:proofErr w:type="spellEnd"/>
      <w:r>
        <w:rPr>
          <w:b w:val="0"/>
          <w:bCs w:val="0"/>
          <w:sz w:val="22"/>
          <w:szCs w:val="22"/>
          <w:u w:color="0070C0"/>
          <w:lang w:val="en-US"/>
        </w:rPr>
        <w:t xml:space="preserve"> coverings. </w:t>
      </w:r>
    </w:p>
    <w:p w14:paraId="68A2C4FD" w14:textId="77777777" w:rsidR="00FE6CDC" w:rsidRDefault="00DB52B6">
      <w:pPr>
        <w:pStyle w:val="Heading2"/>
        <w:keepNext w:val="0"/>
        <w:numPr>
          <w:ilvl w:val="2"/>
          <w:numId w:val="4"/>
        </w:numPr>
        <w:spacing w:after="60"/>
        <w:rPr>
          <w:b w:val="0"/>
          <w:bCs w:val="0"/>
          <w:sz w:val="22"/>
          <w:szCs w:val="22"/>
          <w:lang w:val="en-US"/>
        </w:rPr>
      </w:pPr>
      <w:proofErr w:type="spellStart"/>
      <w:r>
        <w:rPr>
          <w:b w:val="0"/>
          <w:bCs w:val="0"/>
          <w:sz w:val="22"/>
          <w:szCs w:val="22"/>
          <w:u w:color="0070C0"/>
          <w:lang w:val="en-US"/>
        </w:rPr>
        <w:t>Fibre</w:t>
      </w:r>
      <w:proofErr w:type="spellEnd"/>
      <w:r>
        <w:rPr>
          <w:b w:val="0"/>
          <w:bCs w:val="0"/>
          <w:sz w:val="22"/>
          <w:szCs w:val="22"/>
          <w:u w:color="0070C0"/>
          <w:lang w:val="en-US"/>
        </w:rPr>
        <w:t xml:space="preserve"> glass </w:t>
      </w:r>
      <w:proofErr w:type="spellStart"/>
      <w:r>
        <w:rPr>
          <w:b w:val="0"/>
          <w:bCs w:val="0"/>
          <w:sz w:val="22"/>
          <w:szCs w:val="22"/>
          <w:u w:color="0070C0"/>
          <w:lang w:val="es-ES_tradnl"/>
        </w:rPr>
        <w:t>flares</w:t>
      </w:r>
      <w:proofErr w:type="spellEnd"/>
      <w:r>
        <w:rPr>
          <w:b w:val="0"/>
          <w:bCs w:val="0"/>
          <w:sz w:val="22"/>
          <w:szCs w:val="22"/>
          <w:u w:color="0070C0"/>
          <w:lang w:val="es-ES_tradnl"/>
        </w:rPr>
        <w:t xml:space="preserve"> </w:t>
      </w:r>
      <w:r>
        <w:rPr>
          <w:b w:val="0"/>
          <w:bCs w:val="0"/>
          <w:sz w:val="22"/>
          <w:szCs w:val="22"/>
          <w:u w:color="0070C0"/>
          <w:lang w:val="en-US"/>
        </w:rPr>
        <w:t>and spoilers are allowed if a production item to that model car.</w:t>
      </w:r>
    </w:p>
    <w:p w14:paraId="476C0F80" w14:textId="23579125" w:rsidR="00FE6CDC" w:rsidRDefault="00166FD4">
      <w:pPr>
        <w:pStyle w:val="Heading2"/>
        <w:keepNext w:val="0"/>
        <w:numPr>
          <w:ilvl w:val="2"/>
          <w:numId w:val="4"/>
        </w:numPr>
        <w:spacing w:after="60"/>
        <w:rPr>
          <w:b w:val="0"/>
          <w:bCs w:val="0"/>
          <w:sz w:val="22"/>
          <w:szCs w:val="22"/>
        </w:rPr>
      </w:pPr>
      <w:r>
        <w:rPr>
          <w:b w:val="0"/>
          <w:bCs w:val="0"/>
          <w:sz w:val="22"/>
          <w:szCs w:val="22"/>
          <w:u w:color="0070C0"/>
        </w:rPr>
        <w:t xml:space="preserve">Austin, Morris and </w:t>
      </w:r>
      <w:r w:rsidR="00DB52B6">
        <w:rPr>
          <w:b w:val="0"/>
          <w:bCs w:val="0"/>
          <w:sz w:val="22"/>
          <w:szCs w:val="22"/>
          <w:u w:color="0070C0"/>
          <w:lang w:val="en-US"/>
        </w:rPr>
        <w:t xml:space="preserve">Mini </w:t>
      </w:r>
      <w:r>
        <w:rPr>
          <w:b w:val="0"/>
          <w:bCs w:val="0"/>
          <w:sz w:val="22"/>
          <w:szCs w:val="22"/>
          <w:u w:color="0070C0"/>
          <w:lang w:val="en-US"/>
        </w:rPr>
        <w:t xml:space="preserve">Cooper S’s </w:t>
      </w:r>
      <w:r w:rsidR="00DB52B6">
        <w:rPr>
          <w:b w:val="0"/>
          <w:bCs w:val="0"/>
          <w:sz w:val="22"/>
          <w:szCs w:val="22"/>
          <w:u w:color="0070C0"/>
          <w:lang w:val="en-US"/>
        </w:rPr>
        <w:t>have flares as they were sold new.</w:t>
      </w:r>
    </w:p>
    <w:p w14:paraId="179B896E" w14:textId="77777777" w:rsidR="00FE6CDC" w:rsidRDefault="00DB52B6">
      <w:pPr>
        <w:pStyle w:val="Heading2"/>
        <w:keepNext w:val="0"/>
        <w:numPr>
          <w:ilvl w:val="2"/>
          <w:numId w:val="4"/>
        </w:numPr>
        <w:spacing w:after="60"/>
        <w:rPr>
          <w:b w:val="0"/>
          <w:bCs w:val="0"/>
          <w:sz w:val="22"/>
          <w:szCs w:val="22"/>
          <w:lang w:val="es-ES_tradnl"/>
        </w:rPr>
      </w:pPr>
      <w:r>
        <w:rPr>
          <w:b w:val="0"/>
          <w:bCs w:val="0"/>
          <w:sz w:val="22"/>
          <w:szCs w:val="22"/>
          <w:u w:color="0070C0"/>
          <w:lang w:val="es-ES_tradnl"/>
        </w:rPr>
        <w:t xml:space="preserve">No </w:t>
      </w:r>
      <w:r>
        <w:rPr>
          <w:b w:val="0"/>
          <w:bCs w:val="0"/>
          <w:sz w:val="22"/>
          <w:szCs w:val="22"/>
          <w:u w:color="0070C0"/>
          <w:lang w:val="en-US"/>
        </w:rPr>
        <w:t>homologated works body kits to BMW, Capri, Alfa etc....</w:t>
      </w:r>
    </w:p>
    <w:p w14:paraId="44F3F1F7" w14:textId="77777777" w:rsidR="00FE6CDC" w:rsidRDefault="00DB52B6">
      <w:pPr>
        <w:pStyle w:val="Heading2"/>
        <w:keepNext w:val="0"/>
        <w:numPr>
          <w:ilvl w:val="2"/>
          <w:numId w:val="4"/>
        </w:numPr>
        <w:spacing w:after="60"/>
        <w:rPr>
          <w:b w:val="0"/>
          <w:bCs w:val="0"/>
          <w:sz w:val="22"/>
          <w:szCs w:val="22"/>
          <w:lang w:val="en-US"/>
        </w:rPr>
      </w:pPr>
      <w:r>
        <w:rPr>
          <w:b w:val="0"/>
          <w:bCs w:val="0"/>
          <w:sz w:val="22"/>
          <w:szCs w:val="22"/>
          <w:u w:color="0070C0"/>
          <w:lang w:val="en-US"/>
        </w:rPr>
        <w:t>No modification to the firewall to set the engine and transmission back.</w:t>
      </w:r>
    </w:p>
    <w:p w14:paraId="5D9662A0" w14:textId="77777777" w:rsidR="00FE6CDC" w:rsidRDefault="00DB52B6">
      <w:pPr>
        <w:pStyle w:val="Heading2"/>
        <w:keepNext w:val="0"/>
        <w:numPr>
          <w:ilvl w:val="1"/>
          <w:numId w:val="7"/>
        </w:numPr>
        <w:spacing w:after="60"/>
        <w:rPr>
          <w:b w:val="0"/>
          <w:bCs w:val="0"/>
          <w:sz w:val="22"/>
          <w:szCs w:val="22"/>
          <w:lang w:val="en-US"/>
        </w:rPr>
      </w:pPr>
      <w:r>
        <w:rPr>
          <w:b w:val="0"/>
          <w:bCs w:val="0"/>
          <w:sz w:val="22"/>
          <w:szCs w:val="22"/>
          <w:u w:color="0070C0"/>
          <w:lang w:val="en-US"/>
        </w:rPr>
        <w:t>The passenger</w:t>
      </w:r>
      <w:r>
        <w:rPr>
          <w:b w:val="0"/>
          <w:bCs w:val="0"/>
          <w:sz w:val="22"/>
          <w:szCs w:val="22"/>
          <w:u w:color="0070C0"/>
          <w:rtl/>
        </w:rPr>
        <w:t>’</w:t>
      </w:r>
      <w:r>
        <w:rPr>
          <w:b w:val="0"/>
          <w:bCs w:val="0"/>
          <w:sz w:val="22"/>
          <w:szCs w:val="22"/>
          <w:u w:color="0070C0"/>
          <w:lang w:val="en-US"/>
        </w:rPr>
        <w:t xml:space="preserve">s side floor and sill </w:t>
      </w:r>
      <w:r>
        <w:rPr>
          <w:b w:val="0"/>
          <w:bCs w:val="0"/>
          <w:i/>
          <w:iCs/>
          <w:sz w:val="22"/>
          <w:szCs w:val="22"/>
          <w:u w:color="0070C0"/>
        </w:rPr>
        <w:t>can</w:t>
      </w:r>
      <w:r>
        <w:rPr>
          <w:b w:val="0"/>
          <w:bCs w:val="0"/>
          <w:i/>
          <w:iCs/>
          <w:sz w:val="22"/>
          <w:szCs w:val="22"/>
          <w:u w:color="0070C0"/>
          <w:lang w:val="en-US"/>
        </w:rPr>
        <w:t xml:space="preserve"> not be modified </w:t>
      </w:r>
      <w:r>
        <w:rPr>
          <w:b w:val="0"/>
          <w:bCs w:val="0"/>
          <w:sz w:val="22"/>
          <w:szCs w:val="22"/>
          <w:u w:color="0070C0"/>
          <w:lang w:val="en-US"/>
        </w:rPr>
        <w:t>for side exit exhaust or muffler clearance.</w:t>
      </w:r>
    </w:p>
    <w:p w14:paraId="11622B19" w14:textId="69C43583" w:rsidR="00FE6CDC" w:rsidRPr="004D0919" w:rsidRDefault="00392EDD" w:rsidP="004D0919">
      <w:pPr>
        <w:pStyle w:val="Heading2"/>
        <w:keepNext w:val="0"/>
        <w:numPr>
          <w:ilvl w:val="1"/>
          <w:numId w:val="2"/>
        </w:numPr>
        <w:spacing w:after="60"/>
        <w:rPr>
          <w:b w:val="0"/>
          <w:bCs w:val="0"/>
          <w:sz w:val="22"/>
          <w:szCs w:val="22"/>
          <w:lang w:val="en-US"/>
        </w:rPr>
      </w:pPr>
      <w:r>
        <w:rPr>
          <w:b w:val="0"/>
          <w:bCs w:val="0"/>
          <w:sz w:val="22"/>
          <w:szCs w:val="22"/>
          <w:u w:color="0070C0"/>
          <w:lang w:val="en-US"/>
        </w:rPr>
        <w:t>All new</w:t>
      </w:r>
      <w:r w:rsidR="00865979">
        <w:rPr>
          <w:b w:val="0"/>
          <w:bCs w:val="0"/>
          <w:sz w:val="22"/>
          <w:szCs w:val="22"/>
          <w:u w:color="0070C0"/>
          <w:lang w:val="en-US"/>
        </w:rPr>
        <w:t>ly accepted</w:t>
      </w:r>
      <w:r>
        <w:rPr>
          <w:b w:val="0"/>
          <w:bCs w:val="0"/>
          <w:sz w:val="22"/>
          <w:szCs w:val="22"/>
          <w:u w:color="0070C0"/>
          <w:lang w:val="en-US"/>
        </w:rPr>
        <w:t xml:space="preserve"> cars must </w:t>
      </w:r>
      <w:r w:rsidR="00865979">
        <w:rPr>
          <w:b w:val="0"/>
          <w:bCs w:val="0"/>
          <w:sz w:val="22"/>
          <w:szCs w:val="22"/>
          <w:u w:color="0070C0"/>
          <w:lang w:val="en-US"/>
        </w:rPr>
        <w:t>have</w:t>
      </w:r>
      <w:r w:rsidR="00DB52B6">
        <w:rPr>
          <w:b w:val="0"/>
          <w:bCs w:val="0"/>
          <w:sz w:val="22"/>
          <w:szCs w:val="22"/>
          <w:u w:color="0070C0"/>
          <w:lang w:val="en-US"/>
        </w:rPr>
        <w:t xml:space="preserve"> glass window</w:t>
      </w:r>
      <w:r w:rsidR="007545B2">
        <w:rPr>
          <w:b w:val="0"/>
          <w:bCs w:val="0"/>
          <w:sz w:val="22"/>
          <w:szCs w:val="22"/>
          <w:u w:color="0070C0"/>
          <w:lang w:val="en-US"/>
        </w:rPr>
        <w:t>s,</w:t>
      </w:r>
      <w:r w:rsidR="00DB52B6">
        <w:rPr>
          <w:b w:val="0"/>
          <w:bCs w:val="0"/>
          <w:sz w:val="22"/>
          <w:szCs w:val="22"/>
          <w:u w:color="0070C0"/>
          <w:lang w:val="en-US"/>
        </w:rPr>
        <w:t xml:space="preserve"> however </w:t>
      </w:r>
      <w:r w:rsidR="004B4F97">
        <w:rPr>
          <w:b w:val="0"/>
          <w:bCs w:val="0"/>
          <w:sz w:val="22"/>
          <w:szCs w:val="22"/>
          <w:u w:color="0070C0"/>
          <w:lang w:val="en-US"/>
        </w:rPr>
        <w:t>some existing Pre 78’s</w:t>
      </w:r>
      <w:r w:rsidR="00490FC2">
        <w:rPr>
          <w:b w:val="0"/>
          <w:bCs w:val="0"/>
          <w:sz w:val="22"/>
          <w:szCs w:val="22"/>
          <w:u w:color="0070C0"/>
          <w:lang w:val="en-US"/>
        </w:rPr>
        <w:t xml:space="preserve"> </w:t>
      </w:r>
      <w:r w:rsidR="004B4F97">
        <w:rPr>
          <w:b w:val="0"/>
          <w:bCs w:val="0"/>
          <w:sz w:val="22"/>
          <w:szCs w:val="22"/>
          <w:u w:color="0070C0"/>
          <w:lang w:val="en-US"/>
        </w:rPr>
        <w:t>have</w:t>
      </w:r>
      <w:r w:rsidR="00490FC2">
        <w:rPr>
          <w:b w:val="0"/>
          <w:bCs w:val="0"/>
          <w:sz w:val="22"/>
          <w:szCs w:val="22"/>
          <w:u w:color="0070C0"/>
          <w:lang w:val="en-US"/>
        </w:rPr>
        <w:t xml:space="preserve"> </w:t>
      </w:r>
      <w:r w:rsidR="00DB52B6">
        <w:rPr>
          <w:b w:val="0"/>
          <w:bCs w:val="0"/>
          <w:sz w:val="22"/>
          <w:szCs w:val="22"/>
          <w:u w:color="0070C0"/>
        </w:rPr>
        <w:t>Plexiglas</w:t>
      </w:r>
      <w:r w:rsidR="00DB52B6">
        <w:rPr>
          <w:b w:val="0"/>
          <w:bCs w:val="0"/>
          <w:sz w:val="22"/>
          <w:szCs w:val="22"/>
          <w:u w:color="0070C0"/>
          <w:lang w:val="en-US"/>
        </w:rPr>
        <w:t xml:space="preserve"> </w:t>
      </w:r>
      <w:r w:rsidR="004B4F97">
        <w:rPr>
          <w:b w:val="0"/>
          <w:bCs w:val="0"/>
          <w:sz w:val="22"/>
          <w:szCs w:val="22"/>
          <w:u w:color="0070C0"/>
          <w:lang w:val="en-US"/>
        </w:rPr>
        <w:t xml:space="preserve">whereby </w:t>
      </w:r>
      <w:r w:rsidR="00821055">
        <w:rPr>
          <w:b w:val="0"/>
          <w:bCs w:val="0"/>
          <w:sz w:val="22"/>
          <w:szCs w:val="22"/>
          <w:u w:color="0070C0"/>
          <w:lang w:val="en-US"/>
        </w:rPr>
        <w:t xml:space="preserve">a minimum </w:t>
      </w:r>
      <w:r w:rsidR="004D0919">
        <w:rPr>
          <w:b w:val="0"/>
          <w:bCs w:val="0"/>
          <w:sz w:val="22"/>
          <w:szCs w:val="22"/>
          <w:u w:color="0070C0"/>
          <w:lang w:val="en-US"/>
        </w:rPr>
        <w:t xml:space="preserve">of </w:t>
      </w:r>
      <w:r w:rsidR="00DB52B6">
        <w:rPr>
          <w:b w:val="0"/>
          <w:bCs w:val="0"/>
          <w:sz w:val="22"/>
          <w:szCs w:val="22"/>
          <w:u w:color="0070C0"/>
          <w:lang w:val="en-US"/>
        </w:rPr>
        <w:t xml:space="preserve">4.5mm thickness </w:t>
      </w:r>
      <w:r w:rsidR="004D0919">
        <w:rPr>
          <w:b w:val="0"/>
          <w:bCs w:val="0"/>
          <w:sz w:val="22"/>
          <w:szCs w:val="22"/>
          <w:u w:color="0070C0"/>
          <w:lang w:val="en-US"/>
        </w:rPr>
        <w:t>must be used</w:t>
      </w:r>
      <w:r w:rsidR="00DB52B6">
        <w:rPr>
          <w:b w:val="0"/>
          <w:bCs w:val="0"/>
          <w:sz w:val="22"/>
          <w:szCs w:val="22"/>
          <w:u w:color="0070C0"/>
          <w:lang w:val="en-US"/>
        </w:rPr>
        <w:t xml:space="preserve"> for side and rear windows provided the original fixings are used and the windows are fully operational.</w:t>
      </w:r>
      <w:r w:rsidR="00490FC2">
        <w:rPr>
          <w:b w:val="0"/>
          <w:bCs w:val="0"/>
          <w:sz w:val="22"/>
          <w:szCs w:val="22"/>
          <w:u w:color="0070C0"/>
          <w:lang w:val="en-US"/>
        </w:rPr>
        <w:t xml:space="preserve"> There will come a time when </w:t>
      </w:r>
      <w:r w:rsidR="00287314">
        <w:rPr>
          <w:b w:val="0"/>
          <w:bCs w:val="0"/>
          <w:sz w:val="22"/>
          <w:szCs w:val="22"/>
          <w:u w:color="0070C0"/>
          <w:lang w:val="en-US"/>
        </w:rPr>
        <w:t xml:space="preserve">virtually </w:t>
      </w:r>
      <w:r w:rsidR="00490FC2">
        <w:rPr>
          <w:b w:val="0"/>
          <w:bCs w:val="0"/>
          <w:sz w:val="22"/>
          <w:szCs w:val="22"/>
          <w:u w:color="0070C0"/>
          <w:lang w:val="en-US"/>
        </w:rPr>
        <w:t xml:space="preserve">all </w:t>
      </w:r>
      <w:r w:rsidR="004B4F97">
        <w:rPr>
          <w:b w:val="0"/>
          <w:bCs w:val="0"/>
          <w:sz w:val="22"/>
          <w:szCs w:val="22"/>
          <w:u w:color="0070C0"/>
          <w:lang w:val="en-US"/>
        </w:rPr>
        <w:t>P</w:t>
      </w:r>
      <w:r w:rsidR="00287314">
        <w:rPr>
          <w:b w:val="0"/>
          <w:bCs w:val="0"/>
          <w:sz w:val="22"/>
          <w:szCs w:val="22"/>
          <w:u w:color="0070C0"/>
          <w:lang w:val="en-US"/>
        </w:rPr>
        <w:t>re</w:t>
      </w:r>
      <w:r w:rsidR="004B4F97">
        <w:rPr>
          <w:b w:val="0"/>
          <w:bCs w:val="0"/>
          <w:sz w:val="22"/>
          <w:szCs w:val="22"/>
          <w:u w:color="0070C0"/>
          <w:lang w:val="en-US"/>
        </w:rPr>
        <w:t xml:space="preserve"> </w:t>
      </w:r>
      <w:r w:rsidR="00287314">
        <w:rPr>
          <w:b w:val="0"/>
          <w:bCs w:val="0"/>
          <w:sz w:val="22"/>
          <w:szCs w:val="22"/>
          <w:u w:color="0070C0"/>
          <w:lang w:val="en-US"/>
        </w:rPr>
        <w:t>78</w:t>
      </w:r>
      <w:r w:rsidR="00D910A3">
        <w:rPr>
          <w:b w:val="0"/>
          <w:bCs w:val="0"/>
          <w:sz w:val="22"/>
          <w:szCs w:val="22"/>
          <w:u w:color="0070C0"/>
          <w:lang w:val="en-US"/>
        </w:rPr>
        <w:t xml:space="preserve"> </w:t>
      </w:r>
      <w:r w:rsidR="00490FC2">
        <w:rPr>
          <w:b w:val="0"/>
          <w:bCs w:val="0"/>
          <w:sz w:val="22"/>
          <w:szCs w:val="22"/>
          <w:u w:color="0070C0"/>
          <w:lang w:val="en-US"/>
        </w:rPr>
        <w:t xml:space="preserve">cars </w:t>
      </w:r>
      <w:r w:rsidR="00D910A3">
        <w:rPr>
          <w:b w:val="0"/>
          <w:bCs w:val="0"/>
          <w:sz w:val="22"/>
          <w:szCs w:val="22"/>
          <w:u w:color="0070C0"/>
          <w:lang w:val="en-US"/>
        </w:rPr>
        <w:t>will</w:t>
      </w:r>
      <w:r w:rsidR="00490FC2">
        <w:rPr>
          <w:b w:val="0"/>
          <w:bCs w:val="0"/>
          <w:sz w:val="22"/>
          <w:szCs w:val="22"/>
          <w:u w:color="0070C0"/>
          <w:lang w:val="en-US"/>
        </w:rPr>
        <w:t xml:space="preserve"> </w:t>
      </w:r>
      <w:r w:rsidR="00D83AF0">
        <w:rPr>
          <w:b w:val="0"/>
          <w:bCs w:val="0"/>
          <w:sz w:val="22"/>
          <w:szCs w:val="22"/>
          <w:u w:color="0070C0"/>
          <w:lang w:val="en-US"/>
        </w:rPr>
        <w:t xml:space="preserve">be expected to </w:t>
      </w:r>
      <w:r w:rsidR="00490FC2">
        <w:rPr>
          <w:b w:val="0"/>
          <w:bCs w:val="0"/>
          <w:sz w:val="22"/>
          <w:szCs w:val="22"/>
          <w:u w:color="0070C0"/>
          <w:lang w:val="en-US"/>
        </w:rPr>
        <w:t>have glass windows</w:t>
      </w:r>
      <w:r w:rsidR="00D83AF0">
        <w:rPr>
          <w:b w:val="0"/>
          <w:bCs w:val="0"/>
          <w:sz w:val="22"/>
          <w:szCs w:val="22"/>
          <w:u w:color="0070C0"/>
          <w:lang w:val="en-US"/>
        </w:rPr>
        <w:t xml:space="preserve"> as per production saloons in the period.</w:t>
      </w:r>
    </w:p>
    <w:p w14:paraId="7E1C2B08" w14:textId="77777777" w:rsidR="00FE6CDC" w:rsidRDefault="00DB52B6">
      <w:pPr>
        <w:pStyle w:val="Heading2"/>
        <w:keepNext w:val="0"/>
        <w:numPr>
          <w:ilvl w:val="1"/>
          <w:numId w:val="8"/>
        </w:numPr>
        <w:spacing w:after="60"/>
        <w:rPr>
          <w:b w:val="0"/>
          <w:bCs w:val="0"/>
          <w:sz w:val="22"/>
          <w:szCs w:val="22"/>
          <w:lang w:val="en-US"/>
        </w:rPr>
      </w:pPr>
      <w:r>
        <w:rPr>
          <w:b w:val="0"/>
          <w:bCs w:val="0"/>
          <w:sz w:val="22"/>
          <w:szCs w:val="22"/>
          <w:u w:color="0070C0"/>
          <w:lang w:val="en-US"/>
        </w:rPr>
        <w:t xml:space="preserve">All the side windows must roll up and down on the original window mechanisms and be in the original frames.  Quarter and rear side windows must operate as per original specification. </w:t>
      </w:r>
    </w:p>
    <w:p w14:paraId="19ABC0A7" w14:textId="7E66A213"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No underside aerodynamic aero aids, </w:t>
      </w:r>
      <w:r w:rsidR="003F4DA9">
        <w:rPr>
          <w:b w:val="0"/>
          <w:bCs w:val="0"/>
          <w:sz w:val="22"/>
          <w:szCs w:val="22"/>
          <w:u w:color="0070C0"/>
          <w:lang w:val="en-US"/>
        </w:rPr>
        <w:t>paneling</w:t>
      </w:r>
      <w:r>
        <w:rPr>
          <w:b w:val="0"/>
          <w:bCs w:val="0"/>
          <w:sz w:val="22"/>
          <w:szCs w:val="22"/>
          <w:u w:color="0070C0"/>
          <w:lang w:val="en-US"/>
        </w:rPr>
        <w:t xml:space="preserve"> or def</w:t>
      </w:r>
      <w:r w:rsidR="004D0919">
        <w:rPr>
          <w:b w:val="0"/>
          <w:bCs w:val="0"/>
          <w:sz w:val="22"/>
          <w:szCs w:val="22"/>
          <w:u w:color="0070C0"/>
          <w:lang w:val="en-US"/>
        </w:rPr>
        <w:t>l</w:t>
      </w:r>
      <w:r>
        <w:rPr>
          <w:b w:val="0"/>
          <w:bCs w:val="0"/>
          <w:sz w:val="22"/>
          <w:szCs w:val="22"/>
          <w:u w:color="0070C0"/>
          <w:lang w:val="en-US"/>
        </w:rPr>
        <w:t>ectors allowed.</w:t>
      </w:r>
    </w:p>
    <w:p w14:paraId="6D0A8C20" w14:textId="5ED649B4"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All door and door opening stainless roof rail </w:t>
      </w:r>
      <w:proofErr w:type="spellStart"/>
      <w:r>
        <w:rPr>
          <w:b w:val="0"/>
          <w:bCs w:val="0"/>
          <w:sz w:val="22"/>
          <w:szCs w:val="22"/>
          <w:u w:color="0070C0"/>
          <w:lang w:val="en-US"/>
        </w:rPr>
        <w:t>mouldings</w:t>
      </w:r>
      <w:proofErr w:type="spellEnd"/>
      <w:r>
        <w:rPr>
          <w:b w:val="0"/>
          <w:bCs w:val="0"/>
          <w:sz w:val="22"/>
          <w:szCs w:val="22"/>
          <w:u w:color="0070C0"/>
          <w:lang w:val="en-US"/>
        </w:rPr>
        <w:t xml:space="preserve"> and weather-stripping rubbers and inner sill plates as fitted by the manufacturer </w:t>
      </w:r>
      <w:r w:rsidR="004D0919">
        <w:rPr>
          <w:b w:val="0"/>
          <w:bCs w:val="0"/>
          <w:sz w:val="22"/>
          <w:szCs w:val="22"/>
          <w:u w:color="0070C0"/>
          <w:lang w:val="en-US"/>
        </w:rPr>
        <w:t>must</w:t>
      </w:r>
      <w:r>
        <w:rPr>
          <w:b w:val="0"/>
          <w:bCs w:val="0"/>
          <w:sz w:val="22"/>
          <w:szCs w:val="22"/>
          <w:u w:color="0070C0"/>
          <w:lang w:val="en-US"/>
        </w:rPr>
        <w:t xml:space="preserve"> be retained and fitted. </w:t>
      </w:r>
    </w:p>
    <w:p w14:paraId="48AE9013" w14:textId="498D4606"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lastRenderedPageBreak/>
        <w:t xml:space="preserve">External front and rear windscreen stainless </w:t>
      </w:r>
      <w:proofErr w:type="spellStart"/>
      <w:r>
        <w:rPr>
          <w:b w:val="0"/>
          <w:bCs w:val="0"/>
          <w:sz w:val="22"/>
          <w:szCs w:val="22"/>
          <w:u w:color="0070C0"/>
          <w:lang w:val="en-US"/>
        </w:rPr>
        <w:t>mouldings</w:t>
      </w:r>
      <w:proofErr w:type="spellEnd"/>
      <w:r>
        <w:rPr>
          <w:b w:val="0"/>
          <w:bCs w:val="0"/>
          <w:sz w:val="22"/>
          <w:szCs w:val="22"/>
          <w:u w:color="0070C0"/>
          <w:lang w:val="en-US"/>
        </w:rPr>
        <w:t xml:space="preserve"> as fitted by the manufacture should be retained and fitted.</w:t>
      </w:r>
    </w:p>
    <w:p w14:paraId="6BDA0AD5"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Period modifications are allowed but proof of such modifications must be supplied before being approved.</w:t>
      </w:r>
    </w:p>
    <w:p w14:paraId="26DE76BB" w14:textId="77777777" w:rsidR="00FE6CDC" w:rsidRDefault="00DB52B6">
      <w:pPr>
        <w:pStyle w:val="Heading2"/>
        <w:keepNext w:val="0"/>
        <w:numPr>
          <w:ilvl w:val="2"/>
          <w:numId w:val="4"/>
        </w:numPr>
        <w:spacing w:after="60"/>
        <w:rPr>
          <w:b w:val="0"/>
          <w:bCs w:val="0"/>
          <w:sz w:val="22"/>
          <w:szCs w:val="22"/>
          <w:lang w:val="en-US"/>
        </w:rPr>
      </w:pPr>
      <w:proofErr w:type="spellStart"/>
      <w:r>
        <w:rPr>
          <w:b w:val="0"/>
          <w:bCs w:val="0"/>
          <w:sz w:val="22"/>
          <w:szCs w:val="22"/>
          <w:u w:color="0070C0"/>
          <w:lang w:val="en-US"/>
        </w:rPr>
        <w:t>Aluminium</w:t>
      </w:r>
      <w:proofErr w:type="spellEnd"/>
      <w:r>
        <w:rPr>
          <w:b w:val="0"/>
          <w:bCs w:val="0"/>
          <w:sz w:val="22"/>
          <w:szCs w:val="22"/>
          <w:u w:color="0070C0"/>
          <w:lang w:val="en-US"/>
        </w:rPr>
        <w:t xml:space="preserve"> body panels, doors, bonnet and boot lid are not allowed.</w:t>
      </w:r>
    </w:p>
    <w:p w14:paraId="3F7DA665" w14:textId="6218FBB6" w:rsidR="00FE6CDC" w:rsidRPr="00392EDD" w:rsidRDefault="00F57AD3" w:rsidP="00392EDD">
      <w:pPr>
        <w:pStyle w:val="Heading2"/>
        <w:keepNext w:val="0"/>
        <w:numPr>
          <w:ilvl w:val="2"/>
          <w:numId w:val="4"/>
        </w:numPr>
        <w:spacing w:after="60"/>
        <w:rPr>
          <w:b w:val="0"/>
          <w:bCs w:val="0"/>
          <w:sz w:val="22"/>
          <w:szCs w:val="22"/>
          <w:lang w:val="en-US"/>
        </w:rPr>
      </w:pPr>
      <w:r>
        <w:rPr>
          <w:b w:val="0"/>
          <w:bCs w:val="0"/>
          <w:sz w:val="22"/>
          <w:szCs w:val="22"/>
          <w:u w:color="0070C0"/>
          <w:lang w:val="en-US"/>
        </w:rPr>
        <w:t xml:space="preserve">Alfa Romeo GTV’s </w:t>
      </w:r>
      <w:r w:rsidR="00DB52B6">
        <w:rPr>
          <w:b w:val="0"/>
          <w:bCs w:val="0"/>
          <w:sz w:val="22"/>
          <w:szCs w:val="22"/>
          <w:u w:color="0070C0"/>
          <w:lang w:val="en-US"/>
        </w:rPr>
        <w:t xml:space="preserve">are allowed </w:t>
      </w:r>
      <w:r>
        <w:rPr>
          <w:b w:val="0"/>
          <w:bCs w:val="0"/>
          <w:sz w:val="22"/>
          <w:szCs w:val="22"/>
          <w:u w:color="0070C0"/>
          <w:lang w:val="en-US"/>
        </w:rPr>
        <w:t xml:space="preserve">an </w:t>
      </w:r>
      <w:proofErr w:type="spellStart"/>
      <w:r w:rsidR="00DB52B6" w:rsidRPr="00392EDD">
        <w:rPr>
          <w:b w:val="0"/>
          <w:bCs w:val="0"/>
          <w:sz w:val="22"/>
          <w:szCs w:val="22"/>
          <w:u w:color="0070C0"/>
          <w:lang w:val="en-US"/>
        </w:rPr>
        <w:t>aluminium</w:t>
      </w:r>
      <w:proofErr w:type="spellEnd"/>
      <w:r w:rsidR="00DB52B6" w:rsidRPr="00392EDD">
        <w:rPr>
          <w:b w:val="0"/>
          <w:bCs w:val="0"/>
          <w:sz w:val="22"/>
          <w:szCs w:val="22"/>
          <w:u w:color="0070C0"/>
          <w:lang w:val="en-US"/>
        </w:rPr>
        <w:t xml:space="preserve"> bonnet and boot lid.</w:t>
      </w:r>
    </w:p>
    <w:p w14:paraId="52654EF3" w14:textId="77777777" w:rsidR="00FE6CDC" w:rsidRDefault="00DB52B6">
      <w:pPr>
        <w:pStyle w:val="Heading2"/>
        <w:keepNext w:val="0"/>
        <w:numPr>
          <w:ilvl w:val="0"/>
          <w:numId w:val="9"/>
        </w:numPr>
        <w:spacing w:before="240" w:after="120"/>
        <w:rPr>
          <w:lang w:val="pt-PT"/>
        </w:rPr>
      </w:pPr>
      <w:r>
        <w:rPr>
          <w:u w:color="0070C0"/>
          <w:lang w:val="pt-PT"/>
        </w:rPr>
        <w:t>Interior</w:t>
      </w:r>
    </w:p>
    <w:p w14:paraId="1392AD73" w14:textId="53693771"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The headlining and carpets may be removed</w:t>
      </w:r>
      <w:r w:rsidR="00F9244B">
        <w:rPr>
          <w:b w:val="0"/>
          <w:bCs w:val="0"/>
          <w:sz w:val="22"/>
          <w:szCs w:val="22"/>
          <w:u w:color="0070C0"/>
          <w:lang w:val="en-US"/>
        </w:rPr>
        <w:t xml:space="preserve"> but preference will be given to cars that retain either or both.</w:t>
      </w:r>
      <w:r>
        <w:rPr>
          <w:b w:val="0"/>
          <w:bCs w:val="0"/>
          <w:sz w:val="22"/>
          <w:szCs w:val="22"/>
          <w:u w:color="0070C0"/>
          <w:lang w:val="en-US"/>
        </w:rPr>
        <w:t xml:space="preserve"> </w:t>
      </w:r>
    </w:p>
    <w:p w14:paraId="7D14E133"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The heater box, heater, heater fan and hoses and/or AC unit can be removed, the remaining holes in the firewall must be covered and this can be either a plate screwed in place or permanently welded in as per MSNZ Manual.</w:t>
      </w:r>
    </w:p>
    <w:p w14:paraId="25106C39"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Front seats may be replaced with </w:t>
      </w:r>
      <w:proofErr w:type="spellStart"/>
      <w:r>
        <w:rPr>
          <w:b w:val="0"/>
          <w:bCs w:val="0"/>
          <w:sz w:val="22"/>
          <w:szCs w:val="22"/>
          <w:u w:color="0070C0"/>
          <w:lang w:val="en-US"/>
        </w:rPr>
        <w:t>recognised</w:t>
      </w:r>
      <w:proofErr w:type="spellEnd"/>
      <w:r>
        <w:rPr>
          <w:b w:val="0"/>
          <w:bCs w:val="0"/>
          <w:sz w:val="22"/>
          <w:szCs w:val="22"/>
          <w:u w:color="0070C0"/>
          <w:lang w:val="en-US"/>
        </w:rPr>
        <w:t xml:space="preserve"> competition seats.</w:t>
      </w:r>
    </w:p>
    <w:p w14:paraId="02148294" w14:textId="0FD32C73"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The manufacturers inside door panels, arm rests and the rear seat side panels are to be retained. The back seat should be retained </w:t>
      </w:r>
      <w:r w:rsidR="003F4DA9">
        <w:rPr>
          <w:b w:val="0"/>
          <w:bCs w:val="0"/>
          <w:sz w:val="22"/>
          <w:szCs w:val="22"/>
          <w:u w:color="0070C0"/>
          <w:lang w:val="en-US"/>
        </w:rPr>
        <w:t>as per MSNZ rules</w:t>
      </w:r>
      <w:r>
        <w:rPr>
          <w:b w:val="0"/>
          <w:bCs w:val="0"/>
          <w:sz w:val="22"/>
          <w:szCs w:val="22"/>
          <w:u w:color="0070C0"/>
          <w:lang w:val="en-US"/>
        </w:rPr>
        <w:t>.</w:t>
      </w:r>
    </w:p>
    <w:p w14:paraId="67E22042"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The original window winders, </w:t>
      </w:r>
      <w:r>
        <w:rPr>
          <w:b w:val="0"/>
          <w:bCs w:val="0"/>
          <w:sz w:val="22"/>
          <w:szCs w:val="22"/>
          <w:u w:color="0070C0"/>
          <w:lang w:val="nl-NL"/>
        </w:rPr>
        <w:t>door handles</w:t>
      </w:r>
      <w:r>
        <w:rPr>
          <w:b w:val="0"/>
          <w:bCs w:val="0"/>
          <w:sz w:val="22"/>
          <w:szCs w:val="22"/>
          <w:u w:color="0070C0"/>
          <w:lang w:val="en-US"/>
        </w:rPr>
        <w:t xml:space="preserve"> and arm rests must </w:t>
      </w:r>
      <w:proofErr w:type="spellStart"/>
      <w:r>
        <w:rPr>
          <w:b w:val="0"/>
          <w:bCs w:val="0"/>
          <w:sz w:val="22"/>
          <w:szCs w:val="22"/>
          <w:u w:color="0070C0"/>
          <w:lang w:val="fr-FR"/>
        </w:rPr>
        <w:t>remain</w:t>
      </w:r>
      <w:proofErr w:type="spellEnd"/>
      <w:r>
        <w:rPr>
          <w:b w:val="0"/>
          <w:bCs w:val="0"/>
          <w:sz w:val="22"/>
          <w:szCs w:val="22"/>
          <w:u w:color="0070C0"/>
          <w:lang w:val="fr-FR"/>
        </w:rPr>
        <w:t xml:space="preserve">. </w:t>
      </w:r>
    </w:p>
    <w:p w14:paraId="68FC8288"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Minor interior items such as door storage pockets and under dash trays may be removed.</w:t>
      </w:r>
    </w:p>
    <w:p w14:paraId="3A28843B" w14:textId="0CEB231C"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The original dash padding and attaching </w:t>
      </w:r>
      <w:r w:rsidR="003F4DA9">
        <w:rPr>
          <w:b w:val="0"/>
          <w:bCs w:val="0"/>
          <w:sz w:val="22"/>
          <w:szCs w:val="22"/>
          <w:u w:color="0070C0"/>
          <w:lang w:val="en-US"/>
        </w:rPr>
        <w:t>framework</w:t>
      </w:r>
      <w:r>
        <w:rPr>
          <w:b w:val="0"/>
          <w:bCs w:val="0"/>
          <w:sz w:val="22"/>
          <w:szCs w:val="22"/>
          <w:u w:color="0070C0"/>
          <w:lang w:val="en-US"/>
        </w:rPr>
        <w:t xml:space="preserve"> must be retained. This can be modified for the fitting of the roll cage.</w:t>
      </w:r>
    </w:p>
    <w:p w14:paraId="3F65A9B2" w14:textId="1F8AAF63" w:rsidR="00FE6CDC" w:rsidRDefault="00DB52B6">
      <w:pPr>
        <w:pStyle w:val="Heading2"/>
        <w:keepNext w:val="0"/>
        <w:numPr>
          <w:ilvl w:val="1"/>
          <w:numId w:val="10"/>
        </w:numPr>
        <w:spacing w:after="60"/>
        <w:rPr>
          <w:b w:val="0"/>
          <w:bCs w:val="0"/>
          <w:sz w:val="22"/>
          <w:szCs w:val="22"/>
          <w:lang w:val="en-US"/>
        </w:rPr>
      </w:pPr>
      <w:r>
        <w:rPr>
          <w:b w:val="0"/>
          <w:bCs w:val="0"/>
          <w:sz w:val="22"/>
          <w:szCs w:val="22"/>
          <w:u w:color="0070C0"/>
          <w:lang w:val="en-US"/>
        </w:rPr>
        <w:t xml:space="preserve">The instrument panel in front of the driver </w:t>
      </w:r>
      <w:r w:rsidR="00F9244B">
        <w:rPr>
          <w:b w:val="0"/>
          <w:bCs w:val="0"/>
          <w:sz w:val="22"/>
          <w:szCs w:val="22"/>
          <w:u w:color="0070C0"/>
          <w:lang w:val="en-US"/>
        </w:rPr>
        <w:t>may</w:t>
      </w:r>
      <w:r>
        <w:rPr>
          <w:b w:val="0"/>
          <w:bCs w:val="0"/>
          <w:sz w:val="22"/>
          <w:szCs w:val="22"/>
          <w:u w:color="0070C0"/>
          <w:lang w:val="en-US"/>
        </w:rPr>
        <w:t xml:space="preserve"> be </w:t>
      </w:r>
      <w:r w:rsidR="00D910A3">
        <w:rPr>
          <w:b w:val="0"/>
          <w:bCs w:val="0"/>
          <w:sz w:val="22"/>
          <w:szCs w:val="22"/>
          <w:u w:color="0070C0"/>
          <w:lang w:val="en-US"/>
        </w:rPr>
        <w:t>modified</w:t>
      </w:r>
      <w:r>
        <w:rPr>
          <w:b w:val="0"/>
          <w:bCs w:val="0"/>
          <w:sz w:val="22"/>
          <w:szCs w:val="22"/>
          <w:u w:color="0070C0"/>
          <w:lang w:val="en-US"/>
        </w:rPr>
        <w:t xml:space="preserve"> to hold race style instruments; this will also be allowed on some vehicles that came with </w:t>
      </w:r>
      <w:proofErr w:type="spellStart"/>
      <w:r>
        <w:rPr>
          <w:b w:val="0"/>
          <w:bCs w:val="0"/>
          <w:sz w:val="22"/>
          <w:szCs w:val="22"/>
          <w:u w:color="0070C0"/>
          <w:lang w:val="en-US"/>
        </w:rPr>
        <w:t>centre</w:t>
      </w:r>
      <w:proofErr w:type="spellEnd"/>
      <w:r>
        <w:rPr>
          <w:b w:val="0"/>
          <w:bCs w:val="0"/>
          <w:sz w:val="22"/>
          <w:szCs w:val="22"/>
          <w:u w:color="0070C0"/>
          <w:lang w:val="en-US"/>
        </w:rPr>
        <w:t xml:space="preserve"> mounted gauges. </w:t>
      </w:r>
    </w:p>
    <w:p w14:paraId="3A2BD879" w14:textId="61CADADC"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The original glove box lid must be fitted</w:t>
      </w:r>
      <w:r w:rsidR="00F9244B">
        <w:rPr>
          <w:b w:val="0"/>
          <w:bCs w:val="0"/>
          <w:sz w:val="22"/>
          <w:szCs w:val="22"/>
          <w:u w:color="0070C0"/>
          <w:lang w:val="en-US"/>
        </w:rPr>
        <w:t>.</w:t>
      </w:r>
    </w:p>
    <w:p w14:paraId="3F1C6662" w14:textId="4E5D2B39" w:rsidR="00FE6CDC" w:rsidRDefault="00DB52B6">
      <w:pPr>
        <w:pStyle w:val="Heading2"/>
        <w:keepNext w:val="0"/>
        <w:numPr>
          <w:ilvl w:val="1"/>
          <w:numId w:val="2"/>
        </w:numPr>
        <w:spacing w:after="60"/>
        <w:rPr>
          <w:b w:val="0"/>
          <w:bCs w:val="0"/>
          <w:sz w:val="22"/>
          <w:szCs w:val="22"/>
        </w:rPr>
      </w:pPr>
      <w:r>
        <w:rPr>
          <w:b w:val="0"/>
          <w:bCs w:val="0"/>
          <w:sz w:val="22"/>
          <w:szCs w:val="22"/>
          <w:u w:color="0070C0"/>
        </w:rPr>
        <w:t>N</w:t>
      </w:r>
      <w:r>
        <w:rPr>
          <w:b w:val="0"/>
          <w:bCs w:val="0"/>
          <w:sz w:val="22"/>
          <w:szCs w:val="22"/>
          <w:u w:color="0070C0"/>
          <w:lang w:val="en-US"/>
        </w:rPr>
        <w:t xml:space="preserve">o Carbon </w:t>
      </w:r>
      <w:proofErr w:type="spellStart"/>
      <w:r>
        <w:rPr>
          <w:b w:val="0"/>
          <w:bCs w:val="0"/>
          <w:sz w:val="22"/>
          <w:szCs w:val="22"/>
          <w:u w:color="0070C0"/>
          <w:lang w:val="en-US"/>
        </w:rPr>
        <w:t>Fibre</w:t>
      </w:r>
      <w:proofErr w:type="spellEnd"/>
      <w:r>
        <w:rPr>
          <w:b w:val="0"/>
          <w:bCs w:val="0"/>
          <w:sz w:val="22"/>
          <w:szCs w:val="22"/>
          <w:u w:color="0070C0"/>
          <w:lang w:val="en-US"/>
        </w:rPr>
        <w:t xml:space="preserve"> or Carbon-</w:t>
      </w:r>
      <w:proofErr w:type="spellStart"/>
      <w:r>
        <w:rPr>
          <w:b w:val="0"/>
          <w:bCs w:val="0"/>
          <w:sz w:val="22"/>
          <w:szCs w:val="22"/>
          <w:u w:color="0070C0"/>
          <w:lang w:val="en-US"/>
        </w:rPr>
        <w:t>Fibre</w:t>
      </w:r>
      <w:proofErr w:type="spellEnd"/>
      <w:r>
        <w:rPr>
          <w:b w:val="0"/>
          <w:bCs w:val="0"/>
          <w:sz w:val="22"/>
          <w:szCs w:val="22"/>
          <w:u w:color="0070C0"/>
          <w:lang w:val="en-US"/>
        </w:rPr>
        <w:t xml:space="preserve"> look alike material can be used anywhere on </w:t>
      </w:r>
      <w:r w:rsidR="003F4DA9">
        <w:rPr>
          <w:b w:val="0"/>
          <w:bCs w:val="0"/>
          <w:sz w:val="22"/>
          <w:szCs w:val="22"/>
          <w:u w:color="0070C0"/>
          <w:lang w:val="en-US"/>
        </w:rPr>
        <w:t>any vehicle</w:t>
      </w:r>
      <w:r>
        <w:rPr>
          <w:b w:val="0"/>
          <w:bCs w:val="0"/>
          <w:sz w:val="22"/>
          <w:szCs w:val="22"/>
          <w:u w:color="0070C0"/>
          <w:lang w:val="en-US"/>
        </w:rPr>
        <w:t xml:space="preserve">.  </w:t>
      </w:r>
    </w:p>
    <w:p w14:paraId="3F90A1EE" w14:textId="737D5207" w:rsidR="00FE6CDC" w:rsidRDefault="00F9244B">
      <w:pPr>
        <w:pStyle w:val="Heading2"/>
        <w:keepNext w:val="0"/>
        <w:numPr>
          <w:ilvl w:val="1"/>
          <w:numId w:val="2"/>
        </w:numPr>
        <w:spacing w:after="60"/>
        <w:rPr>
          <w:b w:val="0"/>
          <w:bCs w:val="0"/>
          <w:sz w:val="22"/>
          <w:szCs w:val="22"/>
          <w:lang w:val="en-US"/>
        </w:rPr>
      </w:pPr>
      <w:r>
        <w:rPr>
          <w:b w:val="0"/>
          <w:bCs w:val="0"/>
          <w:sz w:val="22"/>
          <w:szCs w:val="22"/>
          <w:u w:color="0070C0"/>
          <w:lang w:val="en-US"/>
        </w:rPr>
        <w:t>P</w:t>
      </w:r>
      <w:r w:rsidR="00DB52B6">
        <w:rPr>
          <w:b w:val="0"/>
          <w:bCs w:val="0"/>
          <w:sz w:val="22"/>
          <w:szCs w:val="22"/>
          <w:u w:color="0070C0"/>
          <w:lang w:val="en-US"/>
        </w:rPr>
        <w:t>eriod style gauges</w:t>
      </w:r>
      <w:r>
        <w:rPr>
          <w:b w:val="0"/>
          <w:bCs w:val="0"/>
          <w:sz w:val="22"/>
          <w:szCs w:val="22"/>
          <w:u w:color="0070C0"/>
          <w:lang w:val="en-US"/>
        </w:rPr>
        <w:t xml:space="preserve"> must be used</w:t>
      </w:r>
      <w:r w:rsidR="00392EDD">
        <w:rPr>
          <w:b w:val="0"/>
          <w:bCs w:val="0"/>
          <w:sz w:val="22"/>
          <w:szCs w:val="22"/>
          <w:u w:color="0070C0"/>
          <w:lang w:val="en-US"/>
        </w:rPr>
        <w:t>.</w:t>
      </w:r>
    </w:p>
    <w:p w14:paraId="2AA1099E" w14:textId="77777777" w:rsidR="00FE6CDC" w:rsidRDefault="00DB52B6">
      <w:pPr>
        <w:pStyle w:val="Heading2"/>
        <w:keepNext w:val="0"/>
        <w:numPr>
          <w:ilvl w:val="0"/>
          <w:numId w:val="2"/>
        </w:numPr>
        <w:spacing w:before="240" w:after="120"/>
        <w:rPr>
          <w:lang w:val="en-US"/>
        </w:rPr>
      </w:pPr>
      <w:r>
        <w:rPr>
          <w:u w:color="0070C0"/>
          <w:lang w:val="en-US"/>
        </w:rPr>
        <w:t>Chassis</w:t>
      </w:r>
    </w:p>
    <w:p w14:paraId="7EFACA49"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The standard chassis must retain full structural integrity, i.e. removal of any material or component which was originally designed as load bearing is strictly prohibited.</w:t>
      </w:r>
    </w:p>
    <w:p w14:paraId="762F5531"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Addition of stiffening material and seam welding is allowed.</w:t>
      </w:r>
    </w:p>
    <w:p w14:paraId="10E4309D" w14:textId="7EE7B94E"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Transmission </w:t>
      </w:r>
      <w:r w:rsidR="00392EDD">
        <w:rPr>
          <w:b w:val="0"/>
          <w:bCs w:val="0"/>
          <w:sz w:val="22"/>
          <w:szCs w:val="22"/>
          <w:u w:color="0070C0"/>
          <w:lang w:val="en-US"/>
        </w:rPr>
        <w:t>tunnels</w:t>
      </w:r>
      <w:r>
        <w:rPr>
          <w:b w:val="0"/>
          <w:bCs w:val="0"/>
          <w:sz w:val="22"/>
          <w:szCs w:val="22"/>
          <w:u w:color="0070C0"/>
          <w:lang w:val="en-US"/>
        </w:rPr>
        <w:t xml:space="preserve"> </w:t>
      </w:r>
      <w:r w:rsidR="00392EDD">
        <w:rPr>
          <w:b w:val="0"/>
          <w:bCs w:val="0"/>
          <w:sz w:val="22"/>
          <w:szCs w:val="22"/>
          <w:u w:color="0070C0"/>
          <w:lang w:val="en-US"/>
        </w:rPr>
        <w:t xml:space="preserve">must </w:t>
      </w:r>
      <w:r>
        <w:rPr>
          <w:b w:val="0"/>
          <w:bCs w:val="0"/>
          <w:sz w:val="22"/>
          <w:szCs w:val="22"/>
          <w:u w:color="0070C0"/>
          <w:lang w:val="en-US"/>
        </w:rPr>
        <w:t xml:space="preserve">remain as standard but may be modified for shifter/lever clearance only. </w:t>
      </w:r>
      <w:r w:rsidR="00166FD4">
        <w:rPr>
          <w:b w:val="0"/>
          <w:bCs w:val="0"/>
          <w:sz w:val="22"/>
          <w:szCs w:val="22"/>
          <w:u w:color="0070C0"/>
          <w:lang w:val="en-US"/>
        </w:rPr>
        <w:t>Shifters</w:t>
      </w:r>
      <w:r>
        <w:rPr>
          <w:b w:val="0"/>
          <w:bCs w:val="0"/>
          <w:sz w:val="22"/>
          <w:szCs w:val="22"/>
          <w:u w:color="0070C0"/>
          <w:lang w:val="en-US"/>
        </w:rPr>
        <w:t xml:space="preserve"> should retain the original position.</w:t>
      </w:r>
    </w:p>
    <w:p w14:paraId="1D29BB99"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Lightening of the structural body work by drilling out or replacing metalwork with composite materials is strictly not permitted.</w:t>
      </w:r>
    </w:p>
    <w:p w14:paraId="650E97C6"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Every vehicle must have its Manufacturer</w:t>
      </w:r>
      <w:r>
        <w:rPr>
          <w:b w:val="0"/>
          <w:bCs w:val="0"/>
          <w:sz w:val="22"/>
          <w:szCs w:val="22"/>
          <w:u w:color="0070C0"/>
          <w:rtl/>
        </w:rPr>
        <w:t>’</w:t>
      </w:r>
      <w:r>
        <w:rPr>
          <w:b w:val="0"/>
          <w:bCs w:val="0"/>
          <w:sz w:val="22"/>
          <w:szCs w:val="22"/>
          <w:u w:color="0070C0"/>
          <w:lang w:val="fr-FR"/>
        </w:rPr>
        <w:t xml:space="preserve">s identification </w:t>
      </w:r>
      <w:r>
        <w:rPr>
          <w:b w:val="0"/>
          <w:bCs w:val="0"/>
          <w:sz w:val="22"/>
          <w:szCs w:val="22"/>
          <w:u w:color="0070C0"/>
          <w:lang w:val="en-US"/>
        </w:rPr>
        <w:t>Chassis or VIN number attached.</w:t>
      </w:r>
    </w:p>
    <w:p w14:paraId="7BE173CC" w14:textId="77777777" w:rsidR="00FE6CDC" w:rsidRDefault="00DB52B6">
      <w:pPr>
        <w:pStyle w:val="Heading2"/>
        <w:keepNext w:val="0"/>
        <w:numPr>
          <w:ilvl w:val="0"/>
          <w:numId w:val="2"/>
        </w:numPr>
        <w:spacing w:before="240" w:after="120"/>
      </w:pPr>
      <w:r>
        <w:rPr>
          <w:u w:color="0070C0"/>
        </w:rPr>
        <w:t>Engine</w:t>
      </w:r>
    </w:p>
    <w:p w14:paraId="13245664"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The original manufactured engine block for the vehicle is to be used. </w:t>
      </w:r>
    </w:p>
    <w:p w14:paraId="741308C6" w14:textId="3D7A1DE4"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Blocks </w:t>
      </w:r>
      <w:r>
        <w:rPr>
          <w:b w:val="0"/>
          <w:bCs w:val="0"/>
          <w:sz w:val="22"/>
          <w:szCs w:val="22"/>
          <w:u w:color="0070C0"/>
        </w:rPr>
        <w:t>can</w:t>
      </w:r>
      <w:r>
        <w:rPr>
          <w:b w:val="0"/>
          <w:bCs w:val="0"/>
          <w:sz w:val="22"/>
          <w:szCs w:val="22"/>
          <w:u w:color="0070C0"/>
          <w:lang w:val="en-US"/>
        </w:rPr>
        <w:t xml:space="preserve"> only </w:t>
      </w:r>
      <w:r w:rsidR="003F4DA9">
        <w:rPr>
          <w:b w:val="0"/>
          <w:bCs w:val="0"/>
          <w:sz w:val="22"/>
          <w:szCs w:val="22"/>
          <w:u w:color="0070C0"/>
          <w:lang w:val="en-US"/>
        </w:rPr>
        <w:t>be changed</w:t>
      </w:r>
      <w:r>
        <w:rPr>
          <w:b w:val="0"/>
          <w:bCs w:val="0"/>
          <w:sz w:val="22"/>
          <w:szCs w:val="22"/>
          <w:u w:color="0070C0"/>
          <w:lang w:val="en-US"/>
        </w:rPr>
        <w:t xml:space="preserve"> to one of the same make, size and</w:t>
      </w:r>
      <w:r>
        <w:rPr>
          <w:b w:val="0"/>
          <w:bCs w:val="0"/>
          <w:sz w:val="22"/>
          <w:szCs w:val="22"/>
          <w:u w:color="0070C0"/>
          <w:lang w:val="it-IT"/>
        </w:rPr>
        <w:t xml:space="preserve"> model ran</w:t>
      </w:r>
      <w:proofErr w:type="spellStart"/>
      <w:r w:rsidR="003F4DA9">
        <w:rPr>
          <w:b w:val="0"/>
          <w:bCs w:val="0"/>
          <w:sz w:val="22"/>
          <w:szCs w:val="22"/>
          <w:u w:color="0070C0"/>
          <w:lang w:val="en-US"/>
        </w:rPr>
        <w:t>ge</w:t>
      </w:r>
      <w:proofErr w:type="spellEnd"/>
      <w:r w:rsidR="003F4DA9">
        <w:rPr>
          <w:b w:val="0"/>
          <w:bCs w:val="0"/>
          <w:sz w:val="22"/>
          <w:szCs w:val="22"/>
          <w:u w:color="0070C0"/>
          <w:lang w:val="en-US"/>
        </w:rPr>
        <w:t xml:space="preserve"> </w:t>
      </w:r>
      <w:r>
        <w:rPr>
          <w:b w:val="0"/>
          <w:bCs w:val="0"/>
          <w:sz w:val="22"/>
          <w:szCs w:val="22"/>
          <w:u w:color="0070C0"/>
          <w:lang w:val="en-US"/>
        </w:rPr>
        <w:t xml:space="preserve">as manufactured for the model the car represented and must be visually standard and be of the original material as manufactured. </w:t>
      </w:r>
      <w:r w:rsidR="00392EDD">
        <w:rPr>
          <w:b w:val="0"/>
          <w:bCs w:val="0"/>
          <w:sz w:val="22"/>
          <w:szCs w:val="22"/>
          <w:u w:color="0070C0"/>
          <w:lang w:val="en-US"/>
        </w:rPr>
        <w:t xml:space="preserve">No later model </w:t>
      </w:r>
      <w:r w:rsidR="0069000C">
        <w:rPr>
          <w:b w:val="0"/>
          <w:bCs w:val="0"/>
          <w:sz w:val="22"/>
          <w:szCs w:val="22"/>
          <w:u w:color="0070C0"/>
          <w:lang w:val="en-US"/>
        </w:rPr>
        <w:t xml:space="preserve">manufactured blocks after 1978 </w:t>
      </w:r>
      <w:r w:rsidR="00392EDD">
        <w:rPr>
          <w:b w:val="0"/>
          <w:bCs w:val="0"/>
          <w:sz w:val="22"/>
          <w:szCs w:val="22"/>
          <w:u w:color="0070C0"/>
          <w:lang w:val="en-US"/>
        </w:rPr>
        <w:t xml:space="preserve">or aftermarket blocks </w:t>
      </w:r>
      <w:r w:rsidR="0069000C">
        <w:rPr>
          <w:b w:val="0"/>
          <w:bCs w:val="0"/>
          <w:sz w:val="22"/>
          <w:szCs w:val="22"/>
          <w:u w:color="0070C0"/>
          <w:lang w:val="en-US"/>
        </w:rPr>
        <w:t xml:space="preserve">such as Dart or World Products </w:t>
      </w:r>
      <w:r w:rsidR="00392EDD">
        <w:rPr>
          <w:b w:val="0"/>
          <w:bCs w:val="0"/>
          <w:sz w:val="22"/>
          <w:szCs w:val="22"/>
          <w:u w:color="0070C0"/>
          <w:lang w:val="en-US"/>
        </w:rPr>
        <w:t>are to be used.</w:t>
      </w:r>
    </w:p>
    <w:p w14:paraId="651384AD" w14:textId="313B0457" w:rsidR="00C3371B" w:rsidRDefault="00DB52B6" w:rsidP="00C3371B">
      <w:pPr>
        <w:pStyle w:val="BodyA"/>
        <w:numPr>
          <w:ilvl w:val="1"/>
          <w:numId w:val="2"/>
        </w:numPr>
      </w:pPr>
      <w:r>
        <w:rPr>
          <w:u w:color="0070C0"/>
        </w:rPr>
        <w:t xml:space="preserve">Engines can only be over-bored from standard up to 60 thou over. </w:t>
      </w:r>
    </w:p>
    <w:p w14:paraId="77F94267" w14:textId="77777777" w:rsidR="00FE6CDC" w:rsidRDefault="00DB52B6">
      <w:pPr>
        <w:pStyle w:val="BodyA"/>
        <w:numPr>
          <w:ilvl w:val="1"/>
          <w:numId w:val="2"/>
        </w:numPr>
      </w:pPr>
      <w:r>
        <w:rPr>
          <w:u w:color="0070C0"/>
        </w:rPr>
        <w:t>No stroked crankshafts allowed.</w:t>
      </w:r>
    </w:p>
    <w:p w14:paraId="3075595D" w14:textId="6891A39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Aftermarket pistons, rods and crankshafts are allowed but must meet </w:t>
      </w:r>
      <w:r w:rsidR="00087236">
        <w:rPr>
          <w:b w:val="0"/>
          <w:bCs w:val="0"/>
          <w:sz w:val="22"/>
          <w:szCs w:val="22"/>
          <w:u w:color="0070C0"/>
          <w:lang w:val="en-US"/>
        </w:rPr>
        <w:t>original equipment</w:t>
      </w:r>
      <w:r>
        <w:rPr>
          <w:b w:val="0"/>
          <w:bCs w:val="0"/>
          <w:sz w:val="22"/>
          <w:szCs w:val="22"/>
          <w:u w:color="0070C0"/>
          <w:lang w:val="en-US"/>
        </w:rPr>
        <w:t xml:space="preserve"> measurements.</w:t>
      </w:r>
    </w:p>
    <w:p w14:paraId="20F206A6" w14:textId="65501DB1" w:rsidR="00FE6CDC" w:rsidRDefault="00DB52B6">
      <w:pPr>
        <w:pStyle w:val="BodyA"/>
        <w:numPr>
          <w:ilvl w:val="1"/>
          <w:numId w:val="2"/>
        </w:numPr>
      </w:pPr>
      <w:r>
        <w:rPr>
          <w:u w:color="0070C0"/>
        </w:rPr>
        <w:t>Heads must be the same as manufactured for the model of the car represented and be visually standard and be of the original materials as manufactured.</w:t>
      </w:r>
      <w:r w:rsidR="00392EDD">
        <w:rPr>
          <w:u w:color="0070C0"/>
        </w:rPr>
        <w:t xml:space="preserve"> No later model or aftermarket heads are to be used.</w:t>
      </w:r>
      <w:r w:rsidR="0069000C">
        <w:rPr>
          <w:u w:color="0070C0"/>
        </w:rPr>
        <w:t xml:space="preserve"> Vauxhalls cannot use the 1978 4 valve heads.</w:t>
      </w:r>
    </w:p>
    <w:p w14:paraId="7FF5DB2D" w14:textId="01BFB589" w:rsidR="00FE6CDC" w:rsidRDefault="00392EDD">
      <w:pPr>
        <w:pStyle w:val="Heading2"/>
        <w:keepNext w:val="0"/>
        <w:numPr>
          <w:ilvl w:val="1"/>
          <w:numId w:val="2"/>
        </w:numPr>
        <w:spacing w:after="60"/>
        <w:rPr>
          <w:b w:val="0"/>
          <w:bCs w:val="0"/>
          <w:sz w:val="22"/>
          <w:szCs w:val="22"/>
          <w:lang w:val="en-US"/>
        </w:rPr>
      </w:pPr>
      <w:r>
        <w:rPr>
          <w:b w:val="0"/>
          <w:bCs w:val="0"/>
          <w:sz w:val="22"/>
          <w:szCs w:val="22"/>
          <w:u w:color="0070C0"/>
          <w:lang w:val="en-US"/>
        </w:rPr>
        <w:lastRenderedPageBreak/>
        <w:t>The fuel</w:t>
      </w:r>
      <w:r w:rsidR="00DB52B6">
        <w:rPr>
          <w:b w:val="0"/>
          <w:bCs w:val="0"/>
          <w:sz w:val="22"/>
          <w:szCs w:val="22"/>
          <w:u w:color="0070C0"/>
          <w:lang w:val="en-US"/>
        </w:rPr>
        <w:t xml:space="preserve"> system must be period correct as available </w:t>
      </w:r>
      <w:r w:rsidR="001F310D">
        <w:rPr>
          <w:b w:val="0"/>
          <w:bCs w:val="0"/>
          <w:sz w:val="22"/>
          <w:szCs w:val="22"/>
          <w:u w:color="0070C0"/>
          <w:lang w:val="en-US"/>
        </w:rPr>
        <w:t xml:space="preserve">before </w:t>
      </w:r>
      <w:r w:rsidR="00DB52B6">
        <w:rPr>
          <w:b w:val="0"/>
          <w:bCs w:val="0"/>
          <w:sz w:val="22"/>
          <w:szCs w:val="22"/>
          <w:u w:color="0070C0"/>
          <w:lang w:val="en-US"/>
        </w:rPr>
        <w:t xml:space="preserve">12/1977. Multiple </w:t>
      </w:r>
      <w:proofErr w:type="spellStart"/>
      <w:r w:rsidR="002E70F3">
        <w:rPr>
          <w:b w:val="0"/>
          <w:bCs w:val="0"/>
          <w:sz w:val="22"/>
          <w:szCs w:val="22"/>
          <w:u w:color="0070C0"/>
          <w:lang w:val="en-US"/>
        </w:rPr>
        <w:t>c</w:t>
      </w:r>
      <w:r w:rsidR="00DB52B6">
        <w:rPr>
          <w:b w:val="0"/>
          <w:bCs w:val="0"/>
          <w:sz w:val="22"/>
          <w:szCs w:val="22"/>
          <w:u w:color="0070C0"/>
          <w:lang w:val="en-US"/>
        </w:rPr>
        <w:t>arburettors</w:t>
      </w:r>
      <w:proofErr w:type="spellEnd"/>
      <w:r w:rsidR="002E70F3">
        <w:rPr>
          <w:b w:val="0"/>
          <w:bCs w:val="0"/>
          <w:sz w:val="22"/>
          <w:szCs w:val="22"/>
          <w:u w:color="0070C0"/>
          <w:lang w:val="en-US"/>
        </w:rPr>
        <w:t xml:space="preserve"> or f</w:t>
      </w:r>
      <w:r w:rsidR="00DB52B6">
        <w:rPr>
          <w:b w:val="0"/>
          <w:bCs w:val="0"/>
          <w:sz w:val="22"/>
          <w:szCs w:val="22"/>
          <w:u w:color="0070C0"/>
          <w:lang w:val="en-US"/>
        </w:rPr>
        <w:t xml:space="preserve">uel injection </w:t>
      </w:r>
      <w:r w:rsidR="00C3371B">
        <w:rPr>
          <w:b w:val="0"/>
          <w:bCs w:val="0"/>
          <w:sz w:val="22"/>
          <w:szCs w:val="22"/>
          <w:u w:color="0070C0"/>
          <w:lang w:val="en-US"/>
        </w:rPr>
        <w:t>systems</w:t>
      </w:r>
      <w:r w:rsidR="00DB52B6">
        <w:rPr>
          <w:b w:val="0"/>
          <w:bCs w:val="0"/>
          <w:sz w:val="22"/>
          <w:szCs w:val="22"/>
          <w:u w:color="0070C0"/>
          <w:lang w:val="en-US"/>
        </w:rPr>
        <w:t xml:space="preserve"> are allowed but injection system</w:t>
      </w:r>
      <w:r w:rsidR="002E70F3">
        <w:rPr>
          <w:b w:val="0"/>
          <w:bCs w:val="0"/>
          <w:sz w:val="22"/>
          <w:szCs w:val="22"/>
          <w:u w:color="0070C0"/>
          <w:lang w:val="en-US"/>
        </w:rPr>
        <w:t>s</w:t>
      </w:r>
      <w:r w:rsidR="00DB52B6">
        <w:rPr>
          <w:b w:val="0"/>
          <w:bCs w:val="0"/>
          <w:sz w:val="22"/>
          <w:szCs w:val="22"/>
          <w:u w:color="0070C0"/>
          <w:lang w:val="en-US"/>
        </w:rPr>
        <w:t xml:space="preserve"> must be mechanical and available to that model from the era.</w:t>
      </w:r>
      <w:r w:rsidR="00DB52B6">
        <w:rPr>
          <w:b w:val="0"/>
          <w:bCs w:val="0"/>
          <w:sz w:val="22"/>
          <w:szCs w:val="22"/>
          <w:u w:color="0070C0"/>
        </w:rPr>
        <w:t xml:space="preserve"> </w:t>
      </w:r>
    </w:p>
    <w:p w14:paraId="15E65B7D" w14:textId="4E3AC011"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Intake manifolds must be factory original or only aftermarket models from the period.</w:t>
      </w:r>
    </w:p>
    <w:p w14:paraId="415093EA" w14:textId="03A22DC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Turbo charging and super charging is </w:t>
      </w:r>
      <w:r w:rsidR="0069000C">
        <w:rPr>
          <w:b w:val="0"/>
          <w:bCs w:val="0"/>
          <w:sz w:val="22"/>
          <w:szCs w:val="22"/>
          <w:u w:color="0070C0"/>
          <w:lang w:val="en-US"/>
        </w:rPr>
        <w:t xml:space="preserve">quite simply </w:t>
      </w:r>
      <w:r w:rsidR="00392EDD">
        <w:rPr>
          <w:b w:val="0"/>
          <w:bCs w:val="0"/>
          <w:sz w:val="22"/>
          <w:szCs w:val="22"/>
          <w:u w:color="0070C0"/>
          <w:lang w:val="en-US"/>
        </w:rPr>
        <w:t>not</w:t>
      </w:r>
      <w:r w:rsidR="001F310D">
        <w:rPr>
          <w:b w:val="0"/>
          <w:bCs w:val="0"/>
          <w:sz w:val="22"/>
          <w:szCs w:val="22"/>
          <w:u w:color="0070C0"/>
          <w:lang w:val="en-US"/>
        </w:rPr>
        <w:t xml:space="preserve"> </w:t>
      </w:r>
      <w:r>
        <w:rPr>
          <w:b w:val="0"/>
          <w:bCs w:val="0"/>
          <w:sz w:val="22"/>
          <w:szCs w:val="22"/>
          <w:u w:color="0070C0"/>
          <w:lang w:val="en-US"/>
        </w:rPr>
        <w:t>allowed</w:t>
      </w:r>
      <w:r w:rsidR="00392EDD">
        <w:rPr>
          <w:b w:val="0"/>
          <w:bCs w:val="0"/>
          <w:sz w:val="22"/>
          <w:szCs w:val="22"/>
          <w:u w:color="0070C0"/>
          <w:lang w:val="en-US"/>
        </w:rPr>
        <w:t>.</w:t>
      </w:r>
    </w:p>
    <w:p w14:paraId="4B47591D" w14:textId="1A45A29E" w:rsidR="00FE6CDC" w:rsidRDefault="00DB52B6">
      <w:pPr>
        <w:pStyle w:val="Heading2"/>
        <w:keepNext w:val="0"/>
        <w:numPr>
          <w:ilvl w:val="1"/>
          <w:numId w:val="2"/>
        </w:numPr>
        <w:spacing w:after="60"/>
        <w:rPr>
          <w:b w:val="0"/>
          <w:bCs w:val="0"/>
          <w:sz w:val="22"/>
          <w:szCs w:val="22"/>
          <w:lang w:val="en-US"/>
        </w:rPr>
      </w:pPr>
      <w:proofErr w:type="spellStart"/>
      <w:r>
        <w:rPr>
          <w:b w:val="0"/>
          <w:bCs w:val="0"/>
          <w:sz w:val="22"/>
          <w:szCs w:val="22"/>
          <w:u w:color="0070C0"/>
          <w:lang w:val="en-US"/>
        </w:rPr>
        <w:t>Computerised</w:t>
      </w:r>
      <w:proofErr w:type="spellEnd"/>
      <w:r>
        <w:rPr>
          <w:b w:val="0"/>
          <w:bCs w:val="0"/>
          <w:sz w:val="22"/>
          <w:szCs w:val="22"/>
          <w:u w:color="0070C0"/>
          <w:lang w:val="en-US"/>
        </w:rPr>
        <w:t xml:space="preserve"> engine</w:t>
      </w:r>
      <w:r w:rsidR="008C4324">
        <w:rPr>
          <w:b w:val="0"/>
          <w:bCs w:val="0"/>
          <w:sz w:val="22"/>
          <w:szCs w:val="22"/>
          <w:u w:color="0070C0"/>
          <w:lang w:val="en-US"/>
        </w:rPr>
        <w:t>, ignition</w:t>
      </w:r>
      <w:r>
        <w:rPr>
          <w:b w:val="0"/>
          <w:bCs w:val="0"/>
          <w:sz w:val="22"/>
          <w:szCs w:val="22"/>
          <w:u w:color="0070C0"/>
          <w:lang w:val="en-US"/>
        </w:rPr>
        <w:t xml:space="preserve"> and injection management systems </w:t>
      </w:r>
      <w:r w:rsidR="00392EDD">
        <w:rPr>
          <w:b w:val="0"/>
          <w:bCs w:val="0"/>
          <w:sz w:val="22"/>
          <w:szCs w:val="22"/>
          <w:u w:color="0070C0"/>
          <w:lang w:val="en-US"/>
        </w:rPr>
        <w:t>are not allowed</w:t>
      </w:r>
      <w:r>
        <w:rPr>
          <w:b w:val="0"/>
          <w:bCs w:val="0"/>
          <w:sz w:val="22"/>
          <w:szCs w:val="22"/>
          <w:u w:color="0070C0"/>
          <w:lang w:val="en-US"/>
        </w:rPr>
        <w:t>.</w:t>
      </w:r>
    </w:p>
    <w:p w14:paraId="0B3296F6" w14:textId="05A30699"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Removing material from rotating or reciprocating parts for the purpose of balancing is </w:t>
      </w:r>
      <w:r w:rsidR="00392EDD">
        <w:rPr>
          <w:b w:val="0"/>
          <w:bCs w:val="0"/>
          <w:sz w:val="22"/>
          <w:szCs w:val="22"/>
          <w:u w:color="0070C0"/>
          <w:lang w:val="en-US"/>
        </w:rPr>
        <w:t>permitted.</w:t>
      </w:r>
    </w:p>
    <w:p w14:paraId="2ED624A6"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Cylinder heads may be ported and polished. No modern dimple porting of heads allowed.</w:t>
      </w:r>
    </w:p>
    <w:p w14:paraId="6848C081"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No lightening of blocks.</w:t>
      </w:r>
    </w:p>
    <w:p w14:paraId="4A0E0AA6"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No off setting of valves allowed.</w:t>
      </w:r>
    </w:p>
    <w:p w14:paraId="17BB70D4" w14:textId="2A1D1830"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No electric driven water pumps</w:t>
      </w:r>
      <w:r w:rsidR="00392EDD">
        <w:rPr>
          <w:b w:val="0"/>
          <w:bCs w:val="0"/>
          <w:sz w:val="22"/>
          <w:szCs w:val="22"/>
          <w:u w:color="0070C0"/>
          <w:lang w:val="en-US"/>
        </w:rPr>
        <w:t xml:space="preserve"> are</w:t>
      </w:r>
      <w:r>
        <w:rPr>
          <w:b w:val="0"/>
          <w:bCs w:val="0"/>
          <w:sz w:val="22"/>
          <w:szCs w:val="22"/>
          <w:u w:color="0070C0"/>
          <w:lang w:val="en-US"/>
        </w:rPr>
        <w:t xml:space="preserve"> allowed</w:t>
      </w:r>
      <w:r w:rsidR="00392EDD">
        <w:rPr>
          <w:b w:val="0"/>
          <w:bCs w:val="0"/>
          <w:sz w:val="22"/>
          <w:szCs w:val="22"/>
          <w:u w:color="0070C0"/>
          <w:lang w:val="en-US"/>
        </w:rPr>
        <w:t xml:space="preserve"> without consent.</w:t>
      </w:r>
    </w:p>
    <w:p w14:paraId="0CE4256C" w14:textId="6E53A305"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No after-market blocks or heads allowed unless approved as a replacement </w:t>
      </w:r>
      <w:r>
        <w:rPr>
          <w:b w:val="0"/>
          <w:bCs w:val="0"/>
          <w:sz w:val="22"/>
          <w:szCs w:val="22"/>
          <w:u w:color="0070C0"/>
        </w:rPr>
        <w:t>period part</w:t>
      </w:r>
      <w:r>
        <w:rPr>
          <w:b w:val="0"/>
          <w:bCs w:val="0"/>
          <w:sz w:val="22"/>
          <w:szCs w:val="22"/>
          <w:u w:color="0070C0"/>
          <w:lang w:val="en-US"/>
        </w:rPr>
        <w:t xml:space="preserve"> for that </w:t>
      </w:r>
      <w:r w:rsidR="002E70F3">
        <w:rPr>
          <w:b w:val="0"/>
          <w:bCs w:val="0"/>
          <w:sz w:val="22"/>
          <w:szCs w:val="22"/>
          <w:u w:color="0070C0"/>
          <w:lang w:val="en-US"/>
        </w:rPr>
        <w:t>engine/head</w:t>
      </w:r>
      <w:r>
        <w:rPr>
          <w:b w:val="0"/>
          <w:bCs w:val="0"/>
          <w:sz w:val="22"/>
          <w:szCs w:val="22"/>
          <w:u w:color="0070C0"/>
          <w:lang w:val="en-US"/>
        </w:rPr>
        <w:t xml:space="preserve"> by the FIA</w:t>
      </w:r>
      <w:r w:rsidR="00392EDD">
        <w:rPr>
          <w:b w:val="0"/>
          <w:bCs w:val="0"/>
          <w:sz w:val="22"/>
          <w:szCs w:val="22"/>
          <w:u w:color="0070C0"/>
          <w:lang w:val="en-US"/>
        </w:rPr>
        <w:t xml:space="preserve"> and the Coordinator.</w:t>
      </w:r>
    </w:p>
    <w:p w14:paraId="277C60C0"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Ford Pinto may use the 200 or 205 blocks or new replacement cast iron blocks. No </w:t>
      </w:r>
      <w:proofErr w:type="spellStart"/>
      <w:r>
        <w:rPr>
          <w:b w:val="0"/>
          <w:bCs w:val="0"/>
          <w:sz w:val="22"/>
          <w:szCs w:val="22"/>
          <w:u w:color="0070C0"/>
          <w:lang w:val="en-US"/>
        </w:rPr>
        <w:t>aluminium</w:t>
      </w:r>
      <w:proofErr w:type="spellEnd"/>
      <w:r>
        <w:rPr>
          <w:b w:val="0"/>
          <w:bCs w:val="0"/>
          <w:sz w:val="22"/>
          <w:szCs w:val="22"/>
          <w:u w:color="0070C0"/>
          <w:lang w:val="en-US"/>
        </w:rPr>
        <w:t xml:space="preserve"> blocks allowed.</w:t>
      </w:r>
    </w:p>
    <w:p w14:paraId="16E59DC0" w14:textId="75432F10" w:rsidR="00FE6CDC" w:rsidRDefault="00DB52B6" w:rsidP="000B3542">
      <w:pPr>
        <w:pStyle w:val="BodyA"/>
        <w:numPr>
          <w:ilvl w:val="1"/>
          <w:numId w:val="2"/>
        </w:numPr>
      </w:pPr>
      <w:r w:rsidRPr="000B3542">
        <w:rPr>
          <w:u w:color="0070C0"/>
        </w:rPr>
        <w:t xml:space="preserve">Mini may use A plus blocks. Anglia/Cortina may use 1500/1600 block or new replacement cast iron blocks. Anglia/Mk1 Cortina must have the pre cross flow head. </w:t>
      </w:r>
    </w:p>
    <w:p w14:paraId="01E19171" w14:textId="0314354D" w:rsidR="00FE6CDC" w:rsidRDefault="00DB52B6">
      <w:pPr>
        <w:pStyle w:val="BodyA"/>
        <w:numPr>
          <w:ilvl w:val="1"/>
          <w:numId w:val="2"/>
        </w:numPr>
      </w:pPr>
      <w:r>
        <w:rPr>
          <w:u w:color="0070C0"/>
        </w:rPr>
        <w:t xml:space="preserve">Viva GT may use the </w:t>
      </w:r>
      <w:r w:rsidR="005030B2">
        <w:rPr>
          <w:u w:color="0070C0"/>
        </w:rPr>
        <w:t>homologated</w:t>
      </w:r>
      <w:r>
        <w:rPr>
          <w:u w:color="0070C0"/>
        </w:rPr>
        <w:t xml:space="preserve"> 2.3 </w:t>
      </w:r>
      <w:proofErr w:type="spellStart"/>
      <w:r>
        <w:rPr>
          <w:u w:color="0070C0"/>
        </w:rPr>
        <w:t>litre</w:t>
      </w:r>
      <w:proofErr w:type="spellEnd"/>
      <w:r w:rsidR="00087236">
        <w:rPr>
          <w:u w:color="0070C0"/>
        </w:rPr>
        <w:t xml:space="preserve"> block and crank</w:t>
      </w:r>
      <w:r>
        <w:rPr>
          <w:u w:color="0070C0"/>
        </w:rPr>
        <w:t xml:space="preserve"> from period.</w:t>
      </w:r>
    </w:p>
    <w:p w14:paraId="4595427D" w14:textId="5D35CD09" w:rsidR="00FE6CDC" w:rsidRDefault="00DB52B6">
      <w:pPr>
        <w:pStyle w:val="BodyA"/>
        <w:numPr>
          <w:ilvl w:val="1"/>
          <w:numId w:val="2"/>
        </w:numPr>
      </w:pPr>
      <w:r>
        <w:rPr>
          <w:u w:color="0070C0"/>
        </w:rPr>
        <w:t xml:space="preserve">Alfa Romeo 105 may use the Nord 2 </w:t>
      </w:r>
      <w:proofErr w:type="spellStart"/>
      <w:r>
        <w:rPr>
          <w:u w:color="0070C0"/>
        </w:rPr>
        <w:t>litre</w:t>
      </w:r>
      <w:proofErr w:type="spellEnd"/>
      <w:r>
        <w:rPr>
          <w:u w:color="0070C0"/>
        </w:rPr>
        <w:t xml:space="preserve"> engine. No later model twin spark engine</w:t>
      </w:r>
      <w:r w:rsidR="00087236">
        <w:rPr>
          <w:u w:color="0070C0"/>
        </w:rPr>
        <w:t>s are</w:t>
      </w:r>
      <w:r>
        <w:rPr>
          <w:u w:color="0070C0"/>
        </w:rPr>
        <w:t xml:space="preserve"> allowed.</w:t>
      </w:r>
    </w:p>
    <w:p w14:paraId="0A249639" w14:textId="285ABE46" w:rsidR="00FE6CDC" w:rsidRDefault="00DB52B6">
      <w:pPr>
        <w:pStyle w:val="BodyA"/>
        <w:numPr>
          <w:ilvl w:val="1"/>
          <w:numId w:val="2"/>
        </w:numPr>
      </w:pPr>
      <w:r>
        <w:rPr>
          <w:u w:color="0070C0"/>
        </w:rPr>
        <w:t xml:space="preserve">Triumph Vitesse may use the 2.5 </w:t>
      </w:r>
      <w:proofErr w:type="spellStart"/>
      <w:r>
        <w:rPr>
          <w:u w:color="0070C0"/>
        </w:rPr>
        <w:t>litre</w:t>
      </w:r>
      <w:proofErr w:type="spellEnd"/>
      <w:r>
        <w:rPr>
          <w:u w:color="0070C0"/>
        </w:rPr>
        <w:t xml:space="preserve"> engine</w:t>
      </w:r>
      <w:r w:rsidR="00214C45">
        <w:rPr>
          <w:u w:color="0070C0"/>
        </w:rPr>
        <w:t xml:space="preserve"> crank and rods</w:t>
      </w:r>
      <w:r>
        <w:rPr>
          <w:u w:color="0070C0"/>
        </w:rPr>
        <w:t>.</w:t>
      </w:r>
    </w:p>
    <w:p w14:paraId="38A3C6E6" w14:textId="0259455F" w:rsidR="00FE6CDC" w:rsidRDefault="000B3542">
      <w:pPr>
        <w:pStyle w:val="BodyA"/>
        <w:numPr>
          <w:ilvl w:val="1"/>
          <w:numId w:val="2"/>
        </w:numPr>
      </w:pPr>
      <w:r>
        <w:rPr>
          <w:u w:color="0070C0"/>
        </w:rPr>
        <w:t xml:space="preserve">All </w:t>
      </w:r>
      <w:r w:rsidR="00DB52B6">
        <w:rPr>
          <w:u w:color="0070C0"/>
        </w:rPr>
        <w:t>engine blocks or heads on V8 cars</w:t>
      </w:r>
      <w:r w:rsidR="00087236">
        <w:rPr>
          <w:u w:color="0070C0"/>
        </w:rPr>
        <w:t xml:space="preserve"> must be factory produced and dated in the period for the car.</w:t>
      </w:r>
    </w:p>
    <w:p w14:paraId="7E123640" w14:textId="7C225EBF"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Engine must be in the original position, no </w:t>
      </w:r>
      <w:r w:rsidR="005030B2">
        <w:rPr>
          <w:b w:val="0"/>
          <w:bCs w:val="0"/>
          <w:sz w:val="22"/>
          <w:szCs w:val="22"/>
          <w:u w:color="0070C0"/>
          <w:lang w:val="en-US"/>
        </w:rPr>
        <w:t>setbacks</w:t>
      </w:r>
      <w:r>
        <w:rPr>
          <w:b w:val="0"/>
          <w:bCs w:val="0"/>
          <w:sz w:val="22"/>
          <w:szCs w:val="22"/>
          <w:u w:color="0070C0"/>
          <w:lang w:val="en-US"/>
        </w:rPr>
        <w:t xml:space="preserve"> or lowering.</w:t>
      </w:r>
    </w:p>
    <w:p w14:paraId="331B14FC" w14:textId="2CA31EA6" w:rsidR="006D07C4" w:rsidRDefault="00DB52B6" w:rsidP="006D07C4">
      <w:pPr>
        <w:pStyle w:val="Heading2"/>
        <w:keepNext w:val="0"/>
        <w:numPr>
          <w:ilvl w:val="1"/>
          <w:numId w:val="2"/>
        </w:numPr>
        <w:spacing w:after="60"/>
        <w:rPr>
          <w:b w:val="0"/>
          <w:bCs w:val="0"/>
          <w:sz w:val="22"/>
          <w:szCs w:val="22"/>
          <w:lang w:val="en-US"/>
        </w:rPr>
      </w:pPr>
      <w:r>
        <w:rPr>
          <w:b w:val="0"/>
          <w:bCs w:val="0"/>
          <w:sz w:val="22"/>
          <w:szCs w:val="22"/>
          <w:u w:color="0070C0"/>
          <w:lang w:val="en-US"/>
        </w:rPr>
        <w:t>Dry sump systems are allowed.</w:t>
      </w:r>
    </w:p>
    <w:p w14:paraId="08DB9AC1" w14:textId="6BCC866C" w:rsidR="006D07C4" w:rsidRDefault="006D07C4" w:rsidP="006D07C4">
      <w:pPr>
        <w:pStyle w:val="BodyA"/>
      </w:pPr>
    </w:p>
    <w:p w14:paraId="204DD2CD" w14:textId="77777777" w:rsidR="006D07C4" w:rsidRPr="006D07C4" w:rsidRDefault="006D07C4" w:rsidP="006D07C4">
      <w:pPr>
        <w:pStyle w:val="BodyA"/>
      </w:pPr>
    </w:p>
    <w:p w14:paraId="02C26D85" w14:textId="1F12E655" w:rsidR="00FE6CDC" w:rsidRDefault="00DB52B6">
      <w:pPr>
        <w:pStyle w:val="Heading2"/>
        <w:keepNext w:val="0"/>
        <w:numPr>
          <w:ilvl w:val="0"/>
          <w:numId w:val="2"/>
        </w:numPr>
        <w:spacing w:before="240" w:after="120"/>
        <w:rPr>
          <w:lang w:val="de-DE"/>
        </w:rPr>
      </w:pPr>
      <w:r>
        <w:rPr>
          <w:u w:color="0070C0"/>
          <w:lang w:val="de-DE"/>
        </w:rPr>
        <w:t>Exhaust</w:t>
      </w:r>
    </w:p>
    <w:p w14:paraId="77F027D5"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The exhaust system is free provided that the maximum permitted decibel limit as specified in Appendix Two Schedule A is not exceeded as per MSNZ Regulations.</w:t>
      </w:r>
    </w:p>
    <w:p w14:paraId="53351024"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Any style of exhaust header/extractor system that </w:t>
      </w:r>
      <w:proofErr w:type="gramStart"/>
      <w:r>
        <w:rPr>
          <w:b w:val="0"/>
          <w:bCs w:val="0"/>
          <w:sz w:val="22"/>
          <w:szCs w:val="22"/>
          <w:u w:color="0070C0"/>
          <w:lang w:val="en-US"/>
        </w:rPr>
        <w:t>fit</w:t>
      </w:r>
      <w:proofErr w:type="gramEnd"/>
      <w:r>
        <w:rPr>
          <w:b w:val="0"/>
          <w:bCs w:val="0"/>
          <w:sz w:val="22"/>
          <w:szCs w:val="22"/>
          <w:u w:color="0070C0"/>
          <w:lang w:val="en-US"/>
        </w:rPr>
        <w:t xml:space="preserve"> the vehicle without modifications to the vehicle</w:t>
      </w:r>
      <w:r>
        <w:rPr>
          <w:b w:val="0"/>
          <w:bCs w:val="0"/>
          <w:sz w:val="22"/>
          <w:szCs w:val="22"/>
          <w:u w:color="0070C0"/>
          <w:rtl/>
        </w:rPr>
        <w:t>’</w:t>
      </w:r>
      <w:r>
        <w:rPr>
          <w:b w:val="0"/>
          <w:bCs w:val="0"/>
          <w:sz w:val="22"/>
          <w:szCs w:val="22"/>
          <w:u w:color="0070C0"/>
          <w:lang w:val="en-US"/>
        </w:rPr>
        <w:t xml:space="preserve">s structure or steering can be used. Headers/Extractors in either standard steel or stainless tubing are allowed. No carbon </w:t>
      </w:r>
      <w:proofErr w:type="spellStart"/>
      <w:r>
        <w:rPr>
          <w:b w:val="0"/>
          <w:bCs w:val="0"/>
          <w:sz w:val="22"/>
          <w:szCs w:val="22"/>
          <w:u w:color="0070C0"/>
          <w:lang w:val="en-US"/>
        </w:rPr>
        <w:t>fibre</w:t>
      </w:r>
      <w:proofErr w:type="spellEnd"/>
      <w:r>
        <w:rPr>
          <w:b w:val="0"/>
          <w:bCs w:val="0"/>
          <w:sz w:val="22"/>
          <w:szCs w:val="22"/>
          <w:u w:color="0070C0"/>
          <w:lang w:val="en-US"/>
        </w:rPr>
        <w:t xml:space="preserve"> or titanium allowed.</w:t>
      </w:r>
    </w:p>
    <w:p w14:paraId="35B905ED"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The passenger</w:t>
      </w:r>
      <w:r>
        <w:rPr>
          <w:b w:val="0"/>
          <w:bCs w:val="0"/>
          <w:sz w:val="22"/>
          <w:szCs w:val="22"/>
          <w:u w:color="0070C0"/>
          <w:rtl/>
        </w:rPr>
        <w:t>’</w:t>
      </w:r>
      <w:r>
        <w:rPr>
          <w:b w:val="0"/>
          <w:bCs w:val="0"/>
          <w:sz w:val="22"/>
          <w:szCs w:val="22"/>
          <w:u w:color="0070C0"/>
          <w:lang w:val="en-US"/>
        </w:rPr>
        <w:t>s side floor and sill cannot be modified for side exit exhaust or muffler clearance.</w:t>
      </w:r>
    </w:p>
    <w:p w14:paraId="16252E91" w14:textId="77777777" w:rsidR="00FE6CDC" w:rsidRDefault="00DB52B6">
      <w:pPr>
        <w:pStyle w:val="Heading2"/>
        <w:keepNext w:val="0"/>
        <w:numPr>
          <w:ilvl w:val="0"/>
          <w:numId w:val="2"/>
        </w:numPr>
        <w:spacing w:before="240" w:after="120"/>
        <w:rPr>
          <w:lang w:val="en-US"/>
        </w:rPr>
      </w:pPr>
      <w:r>
        <w:rPr>
          <w:u w:color="0070C0"/>
          <w:lang w:val="en-US"/>
        </w:rPr>
        <w:t>Gearbox and Clutch</w:t>
      </w:r>
    </w:p>
    <w:p w14:paraId="2B781F82" w14:textId="4B5ACB01"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It is preferable that the factory gearbox is used but a replacement gearbox is allowed, but it must retain the same number of gears as produced</w:t>
      </w:r>
      <w:r w:rsidR="000B3542">
        <w:rPr>
          <w:b w:val="0"/>
          <w:bCs w:val="0"/>
          <w:sz w:val="22"/>
          <w:szCs w:val="22"/>
          <w:u w:color="0070C0"/>
          <w:lang w:val="en-US"/>
        </w:rPr>
        <w:t xml:space="preserve"> and </w:t>
      </w:r>
      <w:r>
        <w:rPr>
          <w:b w:val="0"/>
          <w:bCs w:val="0"/>
          <w:sz w:val="22"/>
          <w:szCs w:val="22"/>
          <w:u w:color="0070C0"/>
          <w:lang w:val="en-US"/>
        </w:rPr>
        <w:t>from the same period.</w:t>
      </w:r>
    </w:p>
    <w:p w14:paraId="3A5D85DC" w14:textId="0C4719D4" w:rsidR="00FE6CDC" w:rsidRDefault="00E463C5">
      <w:pPr>
        <w:pStyle w:val="Heading2"/>
        <w:keepNext w:val="0"/>
        <w:numPr>
          <w:ilvl w:val="1"/>
          <w:numId w:val="2"/>
        </w:numPr>
        <w:spacing w:after="60"/>
        <w:rPr>
          <w:b w:val="0"/>
          <w:bCs w:val="0"/>
          <w:sz w:val="22"/>
          <w:szCs w:val="22"/>
        </w:rPr>
      </w:pPr>
      <w:r>
        <w:rPr>
          <w:b w:val="0"/>
          <w:bCs w:val="0"/>
          <w:sz w:val="22"/>
          <w:szCs w:val="22"/>
          <w:u w:color="0070C0"/>
        </w:rPr>
        <w:t xml:space="preserve">Alternative gearboxes from the same Manufacturer are </w:t>
      </w:r>
      <w:r w:rsidR="00452F1E">
        <w:rPr>
          <w:b w:val="0"/>
          <w:bCs w:val="0"/>
          <w:sz w:val="22"/>
          <w:szCs w:val="22"/>
          <w:u w:color="0070C0"/>
        </w:rPr>
        <w:t>permissible</w:t>
      </w:r>
      <w:r w:rsidR="00DB52B6">
        <w:rPr>
          <w:b w:val="0"/>
          <w:bCs w:val="0"/>
          <w:sz w:val="22"/>
          <w:szCs w:val="22"/>
          <w:u w:color="0070C0"/>
          <w:lang w:val="en-US"/>
        </w:rPr>
        <w:t>.</w:t>
      </w:r>
    </w:p>
    <w:p w14:paraId="30E51546"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The original rear gearbox cross member must be used, "minor" alterations to allow the easement of the gearbox removal and replacement are allowed but that is all.  It cannot be modified beyond this.</w:t>
      </w:r>
    </w:p>
    <w:p w14:paraId="5F6DFBCA"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You can use the original gearbox with an internal dog box gear kit fitted.</w:t>
      </w:r>
    </w:p>
    <w:p w14:paraId="19615AAA" w14:textId="3379C7FB" w:rsidR="00FE6CDC" w:rsidRDefault="005030B2">
      <w:pPr>
        <w:pStyle w:val="Heading2"/>
        <w:keepNext w:val="0"/>
        <w:numPr>
          <w:ilvl w:val="1"/>
          <w:numId w:val="2"/>
        </w:numPr>
        <w:spacing w:after="60"/>
        <w:rPr>
          <w:b w:val="0"/>
          <w:bCs w:val="0"/>
          <w:sz w:val="22"/>
          <w:szCs w:val="22"/>
          <w:lang w:val="fr-FR"/>
        </w:rPr>
      </w:pPr>
      <w:proofErr w:type="spellStart"/>
      <w:r>
        <w:rPr>
          <w:b w:val="0"/>
          <w:bCs w:val="0"/>
          <w:sz w:val="22"/>
          <w:szCs w:val="22"/>
          <w:u w:color="0070C0"/>
          <w:lang w:val="fr-FR"/>
        </w:rPr>
        <w:t>With</w:t>
      </w:r>
      <w:proofErr w:type="spellEnd"/>
      <w:r>
        <w:rPr>
          <w:b w:val="0"/>
          <w:bCs w:val="0"/>
          <w:sz w:val="22"/>
          <w:szCs w:val="22"/>
          <w:u w:color="0070C0"/>
          <w:lang w:val="fr-FR"/>
        </w:rPr>
        <w:t xml:space="preserve"> </w:t>
      </w:r>
      <w:r w:rsidR="00DB52B6">
        <w:rPr>
          <w:b w:val="0"/>
          <w:bCs w:val="0"/>
          <w:sz w:val="22"/>
          <w:szCs w:val="22"/>
          <w:u w:color="0070C0"/>
          <w:lang w:val="fr-FR"/>
        </w:rPr>
        <w:t xml:space="preserve">replacement </w:t>
      </w:r>
      <w:r w:rsidR="00DB52B6">
        <w:rPr>
          <w:b w:val="0"/>
          <w:bCs w:val="0"/>
          <w:sz w:val="22"/>
          <w:szCs w:val="22"/>
          <w:u w:color="0070C0"/>
          <w:lang w:val="en-US"/>
        </w:rPr>
        <w:t xml:space="preserve">gearboxes the style of shifter and linkages must remain the same as the manufacturer produced on your particular vehicle.  If an overdrive gearbox was </w:t>
      </w:r>
      <w:r>
        <w:rPr>
          <w:b w:val="0"/>
          <w:bCs w:val="0"/>
          <w:sz w:val="22"/>
          <w:szCs w:val="22"/>
          <w:u w:color="0070C0"/>
          <w:lang w:val="en-US"/>
        </w:rPr>
        <w:t>standard</w:t>
      </w:r>
      <w:r w:rsidR="000B3542">
        <w:rPr>
          <w:b w:val="0"/>
          <w:bCs w:val="0"/>
          <w:sz w:val="22"/>
          <w:szCs w:val="22"/>
          <w:u w:color="0070C0"/>
          <w:lang w:val="en-US"/>
        </w:rPr>
        <w:t xml:space="preserve"> or available as an option</w:t>
      </w:r>
      <w:r>
        <w:rPr>
          <w:b w:val="0"/>
          <w:bCs w:val="0"/>
          <w:sz w:val="22"/>
          <w:szCs w:val="22"/>
          <w:u w:color="0070C0"/>
          <w:lang w:val="en-US"/>
        </w:rPr>
        <w:t>,</w:t>
      </w:r>
      <w:r w:rsidR="00DB52B6">
        <w:rPr>
          <w:b w:val="0"/>
          <w:bCs w:val="0"/>
          <w:sz w:val="22"/>
          <w:szCs w:val="22"/>
          <w:u w:color="0070C0"/>
          <w:lang w:val="en-US"/>
        </w:rPr>
        <w:t xml:space="preserve"> it can be replaced with a period correct 4 or 5 speed from the same manufacturer.</w:t>
      </w:r>
    </w:p>
    <w:p w14:paraId="46DFDCE9" w14:textId="2F19AC48"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Gear ratios may be substituted. Aftermarket gear sets </w:t>
      </w:r>
      <w:r w:rsidR="005F5C0D">
        <w:rPr>
          <w:b w:val="0"/>
          <w:bCs w:val="0"/>
          <w:sz w:val="22"/>
          <w:szCs w:val="22"/>
          <w:u w:color="0070C0"/>
          <w:lang w:val="en-US"/>
        </w:rPr>
        <w:t xml:space="preserve">are </w:t>
      </w:r>
      <w:r>
        <w:rPr>
          <w:b w:val="0"/>
          <w:bCs w:val="0"/>
          <w:sz w:val="22"/>
          <w:szCs w:val="22"/>
          <w:u w:color="0070C0"/>
          <w:lang w:val="en-US"/>
        </w:rPr>
        <w:t>acceptable.</w:t>
      </w:r>
    </w:p>
    <w:p w14:paraId="152AB67B" w14:textId="3D56DFD3"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lastRenderedPageBreak/>
        <w:t xml:space="preserve">Sequential gearboxes and sequential shift mechanisms are </w:t>
      </w:r>
      <w:r w:rsidR="000B3542">
        <w:rPr>
          <w:b w:val="0"/>
          <w:bCs w:val="0"/>
          <w:sz w:val="22"/>
          <w:szCs w:val="22"/>
          <w:u w:color="0070C0"/>
          <w:lang w:val="en-US"/>
        </w:rPr>
        <w:t>prohibited.</w:t>
      </w:r>
      <w:r>
        <w:rPr>
          <w:b w:val="0"/>
          <w:bCs w:val="0"/>
          <w:sz w:val="22"/>
          <w:szCs w:val="22"/>
          <w:u w:color="0070C0"/>
          <w:lang w:val="en-US"/>
        </w:rPr>
        <w:t xml:space="preserve"> </w:t>
      </w:r>
    </w:p>
    <w:p w14:paraId="22A74C60" w14:textId="48D581B6"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Flywheel must be the standard size as manufactured for the vehicle but can be lightened</w:t>
      </w:r>
      <w:r w:rsidR="000B3542">
        <w:rPr>
          <w:b w:val="0"/>
          <w:bCs w:val="0"/>
          <w:sz w:val="22"/>
          <w:szCs w:val="22"/>
          <w:u w:color="0070C0"/>
          <w:lang w:val="en-US"/>
        </w:rPr>
        <w:t>.</w:t>
      </w:r>
    </w:p>
    <w:p w14:paraId="0729C17D"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The following gearboxes are acceptable:</w:t>
      </w:r>
    </w:p>
    <w:p w14:paraId="67F09E3E" w14:textId="77777777" w:rsidR="00FE6CDC" w:rsidRDefault="00DB52B6">
      <w:pPr>
        <w:pStyle w:val="Heading2"/>
        <w:keepNext w:val="0"/>
        <w:numPr>
          <w:ilvl w:val="2"/>
          <w:numId w:val="4"/>
        </w:numPr>
        <w:spacing w:after="60"/>
        <w:rPr>
          <w:b w:val="0"/>
          <w:bCs w:val="0"/>
          <w:sz w:val="22"/>
          <w:szCs w:val="22"/>
          <w:lang w:val="it-IT"/>
        </w:rPr>
      </w:pPr>
      <w:r>
        <w:rPr>
          <w:b w:val="0"/>
          <w:bCs w:val="0"/>
          <w:sz w:val="22"/>
          <w:szCs w:val="22"/>
          <w:u w:color="0070C0"/>
          <w:lang w:val="it-IT"/>
        </w:rPr>
        <w:t>For Anglia</w:t>
      </w:r>
      <w:r>
        <w:rPr>
          <w:b w:val="0"/>
          <w:bCs w:val="0"/>
          <w:sz w:val="22"/>
          <w:szCs w:val="22"/>
          <w:u w:color="0070C0"/>
          <w:lang w:val="en-US"/>
        </w:rPr>
        <w:t>’s -</w:t>
      </w:r>
      <w:r>
        <w:rPr>
          <w:b w:val="0"/>
          <w:bCs w:val="0"/>
          <w:sz w:val="22"/>
          <w:szCs w:val="22"/>
          <w:u w:color="0070C0"/>
        </w:rPr>
        <w:t>Type 3</w:t>
      </w:r>
      <w:r>
        <w:rPr>
          <w:b w:val="0"/>
          <w:bCs w:val="0"/>
          <w:sz w:val="22"/>
          <w:szCs w:val="22"/>
          <w:u w:color="0070C0"/>
          <w:lang w:val="en-US"/>
        </w:rPr>
        <w:t xml:space="preserve"> or Type E </w:t>
      </w:r>
      <w:r>
        <w:rPr>
          <w:b w:val="0"/>
          <w:bCs w:val="0"/>
          <w:sz w:val="22"/>
          <w:szCs w:val="22"/>
          <w:u w:color="0070C0"/>
          <w:lang w:val="nl-NL"/>
        </w:rPr>
        <w:t>4 speed.</w:t>
      </w:r>
    </w:p>
    <w:p w14:paraId="14F39574" w14:textId="77777777" w:rsidR="00FE6CDC" w:rsidRDefault="00DB52B6">
      <w:pPr>
        <w:pStyle w:val="Heading2"/>
        <w:keepNext w:val="0"/>
        <w:numPr>
          <w:ilvl w:val="2"/>
          <w:numId w:val="4"/>
        </w:numPr>
        <w:spacing w:after="60"/>
        <w:rPr>
          <w:b w:val="0"/>
          <w:bCs w:val="0"/>
          <w:sz w:val="22"/>
          <w:szCs w:val="22"/>
        </w:rPr>
      </w:pPr>
      <w:r>
        <w:rPr>
          <w:b w:val="0"/>
          <w:bCs w:val="0"/>
          <w:sz w:val="22"/>
          <w:szCs w:val="22"/>
          <w:u w:color="0070C0"/>
        </w:rPr>
        <w:t>For Cortina</w:t>
      </w:r>
      <w:r>
        <w:rPr>
          <w:b w:val="0"/>
          <w:bCs w:val="0"/>
          <w:sz w:val="22"/>
          <w:szCs w:val="22"/>
          <w:u w:color="0070C0"/>
          <w:lang w:val="en-US"/>
        </w:rPr>
        <w:t>’s - 4 speed type 3 or type E</w:t>
      </w:r>
    </w:p>
    <w:p w14:paraId="5FB95051" w14:textId="0C11488C" w:rsidR="00FE6CDC" w:rsidRDefault="00DB52B6">
      <w:pPr>
        <w:pStyle w:val="Heading2"/>
        <w:keepNext w:val="0"/>
        <w:numPr>
          <w:ilvl w:val="2"/>
          <w:numId w:val="4"/>
        </w:numPr>
        <w:spacing w:after="60"/>
        <w:rPr>
          <w:b w:val="0"/>
          <w:bCs w:val="0"/>
          <w:sz w:val="22"/>
          <w:szCs w:val="22"/>
          <w:lang w:val="en-US"/>
        </w:rPr>
      </w:pPr>
      <w:r>
        <w:rPr>
          <w:b w:val="0"/>
          <w:bCs w:val="0"/>
          <w:sz w:val="22"/>
          <w:szCs w:val="22"/>
          <w:u w:color="0070C0"/>
          <w:lang w:val="en-US"/>
        </w:rPr>
        <w:t>For Escorts Mk1&amp;2, 4 speed type E, (No type 9, 5 speed)</w:t>
      </w:r>
    </w:p>
    <w:p w14:paraId="634B10B6" w14:textId="77777777" w:rsidR="00FE6CDC" w:rsidRDefault="00DB52B6">
      <w:pPr>
        <w:pStyle w:val="Heading2"/>
        <w:keepNext w:val="0"/>
        <w:numPr>
          <w:ilvl w:val="2"/>
          <w:numId w:val="4"/>
        </w:numPr>
        <w:spacing w:after="60"/>
        <w:rPr>
          <w:b w:val="0"/>
          <w:bCs w:val="0"/>
          <w:sz w:val="22"/>
          <w:szCs w:val="22"/>
          <w:lang w:val="en-US"/>
        </w:rPr>
      </w:pPr>
      <w:r>
        <w:rPr>
          <w:b w:val="0"/>
          <w:bCs w:val="0"/>
          <w:sz w:val="22"/>
          <w:szCs w:val="22"/>
          <w:u w:color="0070C0"/>
          <w:lang w:val="en-US"/>
        </w:rPr>
        <w:t>For Capri’s as for Cortina</w:t>
      </w:r>
    </w:p>
    <w:p w14:paraId="51CCF56D" w14:textId="77777777" w:rsidR="00FE6CDC" w:rsidRDefault="00DB52B6">
      <w:pPr>
        <w:pStyle w:val="Heading2"/>
        <w:keepNext w:val="0"/>
        <w:numPr>
          <w:ilvl w:val="2"/>
          <w:numId w:val="4"/>
        </w:numPr>
        <w:spacing w:after="60"/>
        <w:rPr>
          <w:b w:val="0"/>
          <w:bCs w:val="0"/>
          <w:sz w:val="22"/>
          <w:szCs w:val="22"/>
          <w:lang w:val="en-US"/>
        </w:rPr>
      </w:pPr>
      <w:r>
        <w:rPr>
          <w:b w:val="0"/>
          <w:bCs w:val="0"/>
          <w:sz w:val="22"/>
          <w:szCs w:val="22"/>
          <w:u w:color="0070C0"/>
          <w:lang w:val="en-US"/>
        </w:rPr>
        <w:t xml:space="preserve">Datsun may use 4 speed gearbox or go to Series 56, 60, 63, 71A, 71B or 71C short </w:t>
      </w:r>
      <w:proofErr w:type="gramStart"/>
      <w:r>
        <w:rPr>
          <w:b w:val="0"/>
          <w:bCs w:val="0"/>
          <w:sz w:val="22"/>
          <w:szCs w:val="22"/>
          <w:u w:color="0070C0"/>
          <w:lang w:val="en-US"/>
        </w:rPr>
        <w:t>-  5</w:t>
      </w:r>
      <w:proofErr w:type="gramEnd"/>
      <w:r>
        <w:rPr>
          <w:b w:val="0"/>
          <w:bCs w:val="0"/>
          <w:sz w:val="22"/>
          <w:szCs w:val="22"/>
          <w:u w:color="0070C0"/>
          <w:lang w:val="en-US"/>
        </w:rPr>
        <w:t xml:space="preserve"> Speed gearboxes if applicable to that model.</w:t>
      </w:r>
    </w:p>
    <w:p w14:paraId="1FC40742" w14:textId="77CA5D40" w:rsidR="00FE6CDC" w:rsidRPr="00A667C2" w:rsidRDefault="00DB52B6" w:rsidP="00A667C2">
      <w:pPr>
        <w:pStyle w:val="Heading2"/>
        <w:keepNext w:val="0"/>
        <w:numPr>
          <w:ilvl w:val="2"/>
          <w:numId w:val="4"/>
        </w:numPr>
        <w:spacing w:after="60"/>
        <w:rPr>
          <w:b w:val="0"/>
          <w:bCs w:val="0"/>
          <w:sz w:val="22"/>
          <w:szCs w:val="22"/>
          <w:lang w:val="en-US"/>
        </w:rPr>
      </w:pPr>
      <w:r>
        <w:rPr>
          <w:b w:val="0"/>
          <w:bCs w:val="0"/>
          <w:sz w:val="22"/>
          <w:szCs w:val="22"/>
          <w:u w:color="0070C0"/>
          <w:lang w:val="en-US"/>
        </w:rPr>
        <w:t>Toyota may use 5 speed Celica gearbox Pre 12/77 if available in that model.</w:t>
      </w:r>
    </w:p>
    <w:p w14:paraId="3E573230" w14:textId="77777777" w:rsidR="00FE6CDC" w:rsidRDefault="00DB52B6">
      <w:pPr>
        <w:pStyle w:val="BodyA"/>
        <w:numPr>
          <w:ilvl w:val="2"/>
          <w:numId w:val="4"/>
        </w:numPr>
      </w:pPr>
      <w:r>
        <w:rPr>
          <w:u w:color="0070C0"/>
        </w:rPr>
        <w:t>Avenger may use a Ford Type E gearbox.</w:t>
      </w:r>
    </w:p>
    <w:p w14:paraId="322D32A8" w14:textId="77777777" w:rsidR="00FE6CDC" w:rsidRDefault="00DB52B6">
      <w:pPr>
        <w:pStyle w:val="BodyA"/>
        <w:numPr>
          <w:ilvl w:val="2"/>
          <w:numId w:val="4"/>
        </w:numPr>
      </w:pPr>
      <w:r>
        <w:rPr>
          <w:u w:color="0070C0"/>
        </w:rPr>
        <w:t>Viva GT may use a Ford Type E gearbox.</w:t>
      </w:r>
    </w:p>
    <w:p w14:paraId="0AFD1AFF" w14:textId="51E755F0" w:rsidR="00FE6CDC" w:rsidRDefault="00DB52B6">
      <w:pPr>
        <w:pStyle w:val="Heading2"/>
        <w:keepNext w:val="0"/>
        <w:numPr>
          <w:ilvl w:val="2"/>
          <w:numId w:val="4"/>
        </w:numPr>
        <w:spacing w:after="60"/>
        <w:rPr>
          <w:b w:val="0"/>
          <w:bCs w:val="0"/>
          <w:sz w:val="22"/>
          <w:szCs w:val="22"/>
          <w:lang w:val="en-US"/>
        </w:rPr>
      </w:pPr>
      <w:r>
        <w:rPr>
          <w:b w:val="0"/>
          <w:bCs w:val="0"/>
          <w:sz w:val="22"/>
          <w:szCs w:val="22"/>
          <w:u w:color="0070C0"/>
          <w:lang w:val="en-US"/>
        </w:rPr>
        <w:t xml:space="preserve">This list </w:t>
      </w:r>
      <w:r w:rsidR="000B3542">
        <w:rPr>
          <w:b w:val="0"/>
          <w:bCs w:val="0"/>
          <w:sz w:val="22"/>
          <w:szCs w:val="22"/>
          <w:u w:color="0070C0"/>
          <w:lang w:val="en-US"/>
        </w:rPr>
        <w:t>may</w:t>
      </w:r>
      <w:r>
        <w:rPr>
          <w:b w:val="0"/>
          <w:bCs w:val="0"/>
          <w:sz w:val="22"/>
          <w:szCs w:val="22"/>
          <w:u w:color="0070C0"/>
          <w:lang w:val="en-US"/>
        </w:rPr>
        <w:t xml:space="preserve"> be </w:t>
      </w:r>
      <w:r w:rsidR="000B3542">
        <w:rPr>
          <w:b w:val="0"/>
          <w:bCs w:val="0"/>
          <w:sz w:val="22"/>
          <w:szCs w:val="22"/>
          <w:u w:color="0070C0"/>
          <w:lang w:val="en-US"/>
        </w:rPr>
        <w:t>adjusted</w:t>
      </w:r>
      <w:r>
        <w:rPr>
          <w:b w:val="0"/>
          <w:bCs w:val="0"/>
          <w:sz w:val="22"/>
          <w:szCs w:val="22"/>
          <w:u w:color="0070C0"/>
          <w:lang w:val="en-US"/>
        </w:rPr>
        <w:t xml:space="preserve"> over time.</w:t>
      </w:r>
    </w:p>
    <w:p w14:paraId="2B015273" w14:textId="77777777" w:rsidR="00FE6CDC" w:rsidRDefault="00DB52B6">
      <w:pPr>
        <w:pStyle w:val="Heading2"/>
        <w:keepNext w:val="0"/>
        <w:numPr>
          <w:ilvl w:val="1"/>
          <w:numId w:val="11"/>
        </w:numPr>
        <w:spacing w:after="60"/>
        <w:rPr>
          <w:b w:val="0"/>
          <w:bCs w:val="0"/>
          <w:sz w:val="22"/>
          <w:szCs w:val="22"/>
          <w:lang w:val="en-US"/>
        </w:rPr>
      </w:pPr>
      <w:r>
        <w:rPr>
          <w:b w:val="0"/>
          <w:bCs w:val="0"/>
          <w:sz w:val="22"/>
          <w:szCs w:val="22"/>
          <w:u w:color="0070C0"/>
          <w:lang w:val="en-US"/>
        </w:rPr>
        <w:t>Aftermarket shifter boots and levers are allowed.</w:t>
      </w:r>
    </w:p>
    <w:p w14:paraId="6CC4C6E3" w14:textId="476016A6"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You must use the standard size clutch plate as manufactured for the </w:t>
      </w:r>
      <w:r w:rsidR="000B3542">
        <w:rPr>
          <w:b w:val="0"/>
          <w:bCs w:val="0"/>
          <w:sz w:val="22"/>
          <w:szCs w:val="22"/>
          <w:u w:color="0070C0"/>
          <w:lang w:val="en-US"/>
        </w:rPr>
        <w:t>vehicle.</w:t>
      </w:r>
    </w:p>
    <w:p w14:paraId="540EECBF"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Aftermarket race clutches are allowed but no modern style carbon clutches.</w:t>
      </w:r>
    </w:p>
    <w:p w14:paraId="5B9D4602" w14:textId="77777777" w:rsidR="00FE6CDC" w:rsidRDefault="00DB52B6">
      <w:pPr>
        <w:pStyle w:val="Heading2"/>
        <w:keepNext w:val="0"/>
        <w:numPr>
          <w:ilvl w:val="0"/>
          <w:numId w:val="2"/>
        </w:numPr>
        <w:spacing w:before="240" w:after="120"/>
        <w:rPr>
          <w:lang w:val="en-US"/>
        </w:rPr>
      </w:pPr>
      <w:r>
        <w:rPr>
          <w:u w:color="0070C0"/>
          <w:lang w:val="en-US"/>
        </w:rPr>
        <w:t xml:space="preserve">Differential </w:t>
      </w:r>
    </w:p>
    <w:p w14:paraId="3B93A6C6" w14:textId="1E4C433C"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The differential may be changed for another manufacturer due to components not being available. Please </w:t>
      </w:r>
      <w:r w:rsidR="0069000C">
        <w:rPr>
          <w:b w:val="0"/>
          <w:bCs w:val="0"/>
          <w:sz w:val="22"/>
          <w:szCs w:val="22"/>
          <w:u w:color="0070C0"/>
          <w:lang w:val="en-US"/>
        </w:rPr>
        <w:t xml:space="preserve">contact the </w:t>
      </w:r>
      <w:proofErr w:type="gramStart"/>
      <w:r w:rsidR="0069000C">
        <w:rPr>
          <w:b w:val="0"/>
          <w:bCs w:val="0"/>
          <w:sz w:val="22"/>
          <w:szCs w:val="22"/>
          <w:u w:color="0070C0"/>
          <w:lang w:val="en-US"/>
        </w:rPr>
        <w:t>Coordinator</w:t>
      </w:r>
      <w:proofErr w:type="gramEnd"/>
      <w:r w:rsidR="0069000C">
        <w:rPr>
          <w:b w:val="0"/>
          <w:bCs w:val="0"/>
          <w:sz w:val="22"/>
          <w:szCs w:val="22"/>
          <w:u w:color="0070C0"/>
          <w:lang w:val="en-US"/>
        </w:rPr>
        <w:t xml:space="preserve"> </w:t>
      </w:r>
      <w:r>
        <w:rPr>
          <w:b w:val="0"/>
          <w:bCs w:val="0"/>
          <w:sz w:val="22"/>
          <w:szCs w:val="22"/>
          <w:u w:color="0070C0"/>
          <w:lang w:val="en-US"/>
        </w:rPr>
        <w:t>to discuss.</w:t>
      </w:r>
    </w:p>
    <w:p w14:paraId="2A71D0EC"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Diff ratios may be changed. Limited slip and locked differentials are permitted.</w:t>
      </w:r>
    </w:p>
    <w:p w14:paraId="6B68C326"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The diff housing must resemble the look of the original diff housing.  No square shape or extra braced diff housings are allowed.</w:t>
      </w:r>
    </w:p>
    <w:p w14:paraId="2D138BB5"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If a replacement differential is used, the suspension mounting points must remain as per the original car. Any replacement differential should be Pre12/1977 design.</w:t>
      </w:r>
    </w:p>
    <w:p w14:paraId="61E35ED1" w14:textId="77777777" w:rsidR="00FE6CDC" w:rsidRDefault="00DB52B6">
      <w:pPr>
        <w:pStyle w:val="Heading2"/>
        <w:keepNext w:val="0"/>
        <w:numPr>
          <w:ilvl w:val="1"/>
          <w:numId w:val="2"/>
        </w:numPr>
        <w:spacing w:after="60"/>
        <w:rPr>
          <w:b w:val="0"/>
          <w:bCs w:val="0"/>
          <w:sz w:val="22"/>
          <w:szCs w:val="22"/>
        </w:rPr>
      </w:pPr>
      <w:r>
        <w:rPr>
          <w:b w:val="0"/>
          <w:bCs w:val="0"/>
          <w:sz w:val="22"/>
          <w:szCs w:val="22"/>
          <w:u w:color="0070C0"/>
        </w:rPr>
        <w:t>N</w:t>
      </w:r>
      <w:r>
        <w:rPr>
          <w:b w:val="0"/>
          <w:bCs w:val="0"/>
          <w:sz w:val="22"/>
          <w:szCs w:val="22"/>
          <w:u w:color="0070C0"/>
          <w:lang w:val="en-US"/>
        </w:rPr>
        <w:t>o cambered rear axles/and or hubs.</w:t>
      </w:r>
    </w:p>
    <w:p w14:paraId="6AB95D60" w14:textId="550BAF6A"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A Watts linkage and/or </w:t>
      </w:r>
      <w:r w:rsidR="00A667C2">
        <w:rPr>
          <w:b w:val="0"/>
          <w:bCs w:val="0"/>
          <w:sz w:val="22"/>
          <w:szCs w:val="22"/>
          <w:u w:color="0070C0"/>
          <w:lang w:val="en-US"/>
        </w:rPr>
        <w:t>Panhard</w:t>
      </w:r>
      <w:r>
        <w:rPr>
          <w:b w:val="0"/>
          <w:bCs w:val="0"/>
          <w:sz w:val="22"/>
          <w:szCs w:val="22"/>
          <w:u w:color="0070C0"/>
          <w:lang w:val="en-US"/>
        </w:rPr>
        <w:t xml:space="preserve"> bar is allowed on all vehicles even if it didn't come with one from the </w:t>
      </w:r>
      <w:r w:rsidR="00D57E83">
        <w:rPr>
          <w:b w:val="0"/>
          <w:bCs w:val="0"/>
          <w:sz w:val="22"/>
          <w:szCs w:val="22"/>
          <w:u w:color="0070C0"/>
          <w:lang w:val="en-US"/>
        </w:rPr>
        <w:t>factory,</w:t>
      </w:r>
      <w:r>
        <w:rPr>
          <w:b w:val="0"/>
          <w:bCs w:val="0"/>
          <w:sz w:val="22"/>
          <w:szCs w:val="22"/>
          <w:u w:color="0070C0"/>
          <w:lang w:val="en-US"/>
        </w:rPr>
        <w:t xml:space="preserve"> but it must only be fitted as per the period </w:t>
      </w:r>
      <w:r w:rsidR="00A667C2">
        <w:rPr>
          <w:b w:val="0"/>
          <w:bCs w:val="0"/>
          <w:sz w:val="22"/>
          <w:szCs w:val="22"/>
          <w:u w:color="0070C0"/>
          <w:lang w:val="en-US"/>
        </w:rPr>
        <w:t>fitment</w:t>
      </w:r>
      <w:r>
        <w:rPr>
          <w:b w:val="0"/>
          <w:bCs w:val="0"/>
          <w:sz w:val="22"/>
          <w:szCs w:val="22"/>
          <w:u w:color="0070C0"/>
          <w:lang w:val="en-US"/>
        </w:rPr>
        <w:t>.</w:t>
      </w:r>
    </w:p>
    <w:p w14:paraId="644029D4" w14:textId="77777777" w:rsidR="00FE6CDC" w:rsidRDefault="00DB52B6">
      <w:pPr>
        <w:pStyle w:val="BodyA"/>
        <w:numPr>
          <w:ilvl w:val="1"/>
          <w:numId w:val="2"/>
        </w:numPr>
      </w:pPr>
      <w:r>
        <w:rPr>
          <w:u w:color="0070C0"/>
        </w:rPr>
        <w:t>Viva GT and Avenger may use a Ford English Differential.</w:t>
      </w:r>
    </w:p>
    <w:p w14:paraId="0C9190D2" w14:textId="40ACB2F0" w:rsidR="00FE6CDC" w:rsidRDefault="00DB52B6">
      <w:pPr>
        <w:pStyle w:val="BodyA"/>
        <w:numPr>
          <w:ilvl w:val="1"/>
          <w:numId w:val="2"/>
        </w:numPr>
      </w:pPr>
      <w:r>
        <w:rPr>
          <w:u w:color="0070C0"/>
        </w:rPr>
        <w:t>Triumph Vitesse may use a swing axle Differential with Fuji Heavy Ind</w:t>
      </w:r>
      <w:r w:rsidR="00010A41">
        <w:rPr>
          <w:u w:color="0070C0"/>
        </w:rPr>
        <w:t>ustry</w:t>
      </w:r>
      <w:r>
        <w:rPr>
          <w:u w:color="0070C0"/>
        </w:rPr>
        <w:t xml:space="preserve"> components</w:t>
      </w:r>
      <w:r w:rsidR="00E463C5">
        <w:rPr>
          <w:u w:color="0070C0"/>
        </w:rPr>
        <w:t>.</w:t>
      </w:r>
    </w:p>
    <w:p w14:paraId="4F6851E8" w14:textId="172633A7" w:rsidR="00FE6CDC" w:rsidRPr="00E463C5" w:rsidRDefault="00DB52B6" w:rsidP="00E463C5">
      <w:pPr>
        <w:pStyle w:val="Heading2"/>
        <w:keepNext w:val="0"/>
        <w:numPr>
          <w:ilvl w:val="1"/>
          <w:numId w:val="2"/>
        </w:numPr>
        <w:spacing w:after="60"/>
        <w:rPr>
          <w:b w:val="0"/>
          <w:bCs w:val="0"/>
          <w:sz w:val="22"/>
          <w:szCs w:val="22"/>
        </w:rPr>
      </w:pPr>
      <w:r>
        <w:rPr>
          <w:b w:val="0"/>
          <w:bCs w:val="0"/>
          <w:sz w:val="22"/>
          <w:szCs w:val="22"/>
          <w:u w:color="0070C0"/>
        </w:rPr>
        <w:t>N</w:t>
      </w:r>
      <w:r>
        <w:rPr>
          <w:b w:val="0"/>
          <w:bCs w:val="0"/>
          <w:sz w:val="22"/>
          <w:szCs w:val="22"/>
          <w:u w:color="0070C0"/>
          <w:lang w:val="en-US"/>
        </w:rPr>
        <w:t xml:space="preserve">o traction device can be mounted on the </w:t>
      </w:r>
      <w:proofErr w:type="spellStart"/>
      <w:r>
        <w:rPr>
          <w:b w:val="0"/>
          <w:bCs w:val="0"/>
          <w:sz w:val="22"/>
          <w:szCs w:val="22"/>
          <w:u w:color="0070C0"/>
          <w:lang w:val="en-US"/>
        </w:rPr>
        <w:t>centre</w:t>
      </w:r>
      <w:proofErr w:type="spellEnd"/>
      <w:r>
        <w:rPr>
          <w:b w:val="0"/>
          <w:bCs w:val="0"/>
          <w:sz w:val="22"/>
          <w:szCs w:val="22"/>
          <w:u w:color="0070C0"/>
          <w:lang w:val="en-US"/>
        </w:rPr>
        <w:t xml:space="preserve"> top of the diff housing and though to inside the cockpit.  </w:t>
      </w:r>
    </w:p>
    <w:p w14:paraId="701B19F4" w14:textId="77777777" w:rsidR="00FE6CDC" w:rsidRDefault="00DB52B6">
      <w:pPr>
        <w:pStyle w:val="Heading2"/>
        <w:keepNext w:val="0"/>
        <w:numPr>
          <w:ilvl w:val="0"/>
          <w:numId w:val="2"/>
        </w:numPr>
        <w:spacing w:before="240" w:after="120"/>
        <w:rPr>
          <w:lang w:val="fr-FR"/>
        </w:rPr>
      </w:pPr>
      <w:r>
        <w:rPr>
          <w:u w:color="0070C0"/>
          <w:lang w:val="fr-FR"/>
        </w:rPr>
        <w:t>Suspension</w:t>
      </w:r>
    </w:p>
    <w:p w14:paraId="5ABF9C53"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The standard type of suspension and chassis mounting points (in their original position) must be retained and used for their primary function.</w:t>
      </w:r>
    </w:p>
    <w:p w14:paraId="03DD1192" w14:textId="3CCD25A9"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Sway bars may be modified to allow adjustment rate. Aftermarket larger diameter sway bars are </w:t>
      </w:r>
      <w:r w:rsidR="00E463C5">
        <w:rPr>
          <w:b w:val="0"/>
          <w:bCs w:val="0"/>
          <w:sz w:val="22"/>
          <w:szCs w:val="22"/>
          <w:u w:color="0070C0"/>
          <w:lang w:val="en-US"/>
        </w:rPr>
        <w:t>permitted.</w:t>
      </w:r>
      <w:r>
        <w:rPr>
          <w:b w:val="0"/>
          <w:bCs w:val="0"/>
          <w:sz w:val="22"/>
          <w:szCs w:val="22"/>
          <w:u w:color="0070C0"/>
          <w:lang w:val="en-US"/>
        </w:rPr>
        <w:t xml:space="preserve"> </w:t>
      </w:r>
    </w:p>
    <w:p w14:paraId="52F7B35A" w14:textId="77777777" w:rsidR="00FE6CDC" w:rsidRDefault="00DB52B6">
      <w:pPr>
        <w:pStyle w:val="Heading2"/>
        <w:keepNext w:val="0"/>
        <w:numPr>
          <w:ilvl w:val="2"/>
          <w:numId w:val="4"/>
        </w:numPr>
        <w:spacing w:after="60"/>
        <w:rPr>
          <w:b w:val="0"/>
          <w:bCs w:val="0"/>
          <w:sz w:val="22"/>
          <w:szCs w:val="22"/>
          <w:lang w:val="en-US"/>
        </w:rPr>
      </w:pPr>
      <w:r>
        <w:rPr>
          <w:b w:val="0"/>
          <w:bCs w:val="0"/>
          <w:sz w:val="22"/>
          <w:szCs w:val="22"/>
          <w:u w:color="0070C0"/>
          <w:lang w:val="en-US"/>
        </w:rPr>
        <w:t xml:space="preserve">No cabin adjustable roll bars allowed. </w:t>
      </w:r>
    </w:p>
    <w:p w14:paraId="03A86F12" w14:textId="77777777" w:rsidR="00FE6CDC" w:rsidRDefault="00DB52B6">
      <w:pPr>
        <w:pStyle w:val="Heading2"/>
        <w:keepNext w:val="0"/>
        <w:numPr>
          <w:ilvl w:val="2"/>
          <w:numId w:val="4"/>
        </w:numPr>
        <w:spacing w:after="60"/>
        <w:rPr>
          <w:b w:val="0"/>
          <w:bCs w:val="0"/>
          <w:sz w:val="22"/>
          <w:szCs w:val="22"/>
          <w:lang w:val="en-US"/>
        </w:rPr>
      </w:pPr>
      <w:r>
        <w:rPr>
          <w:b w:val="0"/>
          <w:bCs w:val="0"/>
          <w:sz w:val="22"/>
          <w:szCs w:val="22"/>
          <w:u w:color="0070C0"/>
          <w:lang w:val="en-US"/>
        </w:rPr>
        <w:t xml:space="preserve">Front sways bars must be of the same design and shape as designed by the manufacturer and fitted and mounted to the original chassis brackets.  </w:t>
      </w:r>
    </w:p>
    <w:p w14:paraId="6FB9C42D" w14:textId="77777777" w:rsidR="00FE6CDC" w:rsidRDefault="00DB52B6">
      <w:pPr>
        <w:pStyle w:val="Heading2"/>
        <w:keepNext w:val="0"/>
        <w:numPr>
          <w:ilvl w:val="2"/>
          <w:numId w:val="4"/>
        </w:numPr>
        <w:spacing w:after="60"/>
        <w:rPr>
          <w:b w:val="0"/>
          <w:bCs w:val="0"/>
          <w:sz w:val="22"/>
          <w:szCs w:val="22"/>
          <w:lang w:val="en-US"/>
        </w:rPr>
      </w:pPr>
      <w:r>
        <w:rPr>
          <w:b w:val="0"/>
          <w:bCs w:val="0"/>
          <w:sz w:val="22"/>
          <w:szCs w:val="22"/>
          <w:u w:color="0070C0"/>
          <w:lang w:val="en-US"/>
        </w:rPr>
        <w:t>Sway Bar pivot attaching brackets that are bolted to the chassis are free.</w:t>
      </w:r>
    </w:p>
    <w:p w14:paraId="44A7ECDB" w14:textId="77777777" w:rsidR="00FE6CDC" w:rsidRDefault="00DB52B6">
      <w:pPr>
        <w:pStyle w:val="Heading2"/>
        <w:keepNext w:val="0"/>
        <w:numPr>
          <w:ilvl w:val="2"/>
          <w:numId w:val="4"/>
        </w:numPr>
        <w:spacing w:after="60"/>
        <w:rPr>
          <w:b w:val="0"/>
          <w:bCs w:val="0"/>
          <w:sz w:val="22"/>
          <w:szCs w:val="22"/>
          <w:lang w:val="en-US"/>
        </w:rPr>
      </w:pPr>
      <w:r>
        <w:rPr>
          <w:b w:val="0"/>
          <w:bCs w:val="0"/>
          <w:sz w:val="22"/>
          <w:szCs w:val="22"/>
          <w:u w:color="0070C0"/>
          <w:lang w:val="en-US"/>
        </w:rPr>
        <w:t>Rear sway bars can be used even if not fitted by the manufacturer. The rear sway bar must be of a period U-Shape design, the bar diameter is free.</w:t>
      </w:r>
    </w:p>
    <w:p w14:paraId="793666CC" w14:textId="77777777" w:rsidR="00FE6CDC" w:rsidRDefault="00DB52B6">
      <w:pPr>
        <w:pStyle w:val="Heading2"/>
        <w:keepNext w:val="0"/>
        <w:numPr>
          <w:ilvl w:val="2"/>
          <w:numId w:val="4"/>
        </w:numPr>
        <w:spacing w:after="60"/>
        <w:rPr>
          <w:b w:val="0"/>
          <w:bCs w:val="0"/>
          <w:sz w:val="22"/>
          <w:szCs w:val="22"/>
          <w:lang w:val="en-US"/>
        </w:rPr>
      </w:pPr>
      <w:r>
        <w:rPr>
          <w:b w:val="0"/>
          <w:bCs w:val="0"/>
          <w:sz w:val="22"/>
          <w:szCs w:val="22"/>
          <w:u w:color="0070C0"/>
          <w:lang w:val="en-US"/>
        </w:rPr>
        <w:t xml:space="preserve">Adjustable Rose Joint rod ends can be used to replace both front and rear sway bar end links. </w:t>
      </w:r>
    </w:p>
    <w:p w14:paraId="371286C3" w14:textId="77777777" w:rsidR="00FE6CDC" w:rsidRDefault="00DB52B6">
      <w:pPr>
        <w:pStyle w:val="Heading2"/>
        <w:keepNext w:val="0"/>
        <w:numPr>
          <w:ilvl w:val="2"/>
          <w:numId w:val="4"/>
        </w:numPr>
        <w:spacing w:after="60"/>
        <w:rPr>
          <w:b w:val="0"/>
          <w:bCs w:val="0"/>
          <w:sz w:val="22"/>
          <w:szCs w:val="22"/>
        </w:rPr>
      </w:pPr>
      <w:r>
        <w:rPr>
          <w:b w:val="0"/>
          <w:bCs w:val="0"/>
          <w:sz w:val="22"/>
          <w:szCs w:val="22"/>
          <w:u w:color="0070C0"/>
        </w:rPr>
        <w:t>N</w:t>
      </w:r>
      <w:r>
        <w:rPr>
          <w:b w:val="0"/>
          <w:bCs w:val="0"/>
          <w:sz w:val="22"/>
          <w:szCs w:val="22"/>
          <w:u w:color="0070C0"/>
          <w:lang w:val="en-US"/>
        </w:rPr>
        <w:t xml:space="preserve">o splined </w:t>
      </w:r>
      <w:proofErr w:type="gramStart"/>
      <w:r>
        <w:rPr>
          <w:b w:val="0"/>
          <w:bCs w:val="0"/>
          <w:sz w:val="22"/>
          <w:szCs w:val="22"/>
          <w:u w:color="0070C0"/>
          <w:lang w:val="en-US"/>
        </w:rPr>
        <w:t>three piece</w:t>
      </w:r>
      <w:proofErr w:type="gramEnd"/>
      <w:r>
        <w:rPr>
          <w:b w:val="0"/>
          <w:bCs w:val="0"/>
          <w:sz w:val="22"/>
          <w:szCs w:val="22"/>
          <w:u w:color="0070C0"/>
          <w:lang w:val="en-US"/>
        </w:rPr>
        <w:t xml:space="preserve"> sway bars or hollow bars allowed.</w:t>
      </w:r>
    </w:p>
    <w:p w14:paraId="5CC8BAFC" w14:textId="77777777" w:rsidR="00FE6CDC" w:rsidRDefault="00DB52B6">
      <w:pPr>
        <w:pStyle w:val="Heading2"/>
        <w:keepNext w:val="0"/>
        <w:numPr>
          <w:ilvl w:val="2"/>
          <w:numId w:val="4"/>
        </w:numPr>
        <w:spacing w:after="60"/>
        <w:rPr>
          <w:b w:val="0"/>
          <w:bCs w:val="0"/>
          <w:sz w:val="22"/>
          <w:szCs w:val="22"/>
        </w:rPr>
      </w:pPr>
      <w:r>
        <w:rPr>
          <w:b w:val="0"/>
          <w:bCs w:val="0"/>
          <w:sz w:val="22"/>
          <w:szCs w:val="22"/>
          <w:u w:color="0070C0"/>
        </w:rPr>
        <w:t>N</w:t>
      </w:r>
      <w:r>
        <w:rPr>
          <w:b w:val="0"/>
          <w:bCs w:val="0"/>
          <w:sz w:val="22"/>
          <w:szCs w:val="22"/>
          <w:u w:color="0070C0"/>
          <w:lang w:val="en-US"/>
        </w:rPr>
        <w:t>o adjustable blade type sway bars.</w:t>
      </w:r>
    </w:p>
    <w:p w14:paraId="1BBA2EB7" w14:textId="77777777" w:rsidR="00FE6CDC" w:rsidRDefault="00DB52B6">
      <w:pPr>
        <w:pStyle w:val="Heading2"/>
        <w:keepNext w:val="0"/>
        <w:numPr>
          <w:ilvl w:val="1"/>
          <w:numId w:val="12"/>
        </w:numPr>
        <w:spacing w:after="60"/>
        <w:rPr>
          <w:b w:val="0"/>
          <w:bCs w:val="0"/>
          <w:sz w:val="22"/>
          <w:szCs w:val="22"/>
          <w:lang w:val="en-US"/>
        </w:rPr>
      </w:pPr>
      <w:r>
        <w:rPr>
          <w:b w:val="0"/>
          <w:bCs w:val="0"/>
          <w:sz w:val="22"/>
          <w:szCs w:val="22"/>
          <w:u w:color="0070C0"/>
          <w:lang w:val="en-US"/>
        </w:rPr>
        <w:lastRenderedPageBreak/>
        <w:t>Aftermarket tube type arms are not permitted.</w:t>
      </w:r>
    </w:p>
    <w:p w14:paraId="509EDBCD" w14:textId="6A0DF404"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The manufacturer</w:t>
      </w:r>
      <w:r>
        <w:rPr>
          <w:b w:val="0"/>
          <w:bCs w:val="0"/>
          <w:sz w:val="22"/>
          <w:szCs w:val="22"/>
          <w:u w:color="0070C0"/>
          <w:rtl/>
        </w:rPr>
        <w:t>’</w:t>
      </w:r>
      <w:r>
        <w:rPr>
          <w:b w:val="0"/>
          <w:bCs w:val="0"/>
          <w:sz w:val="22"/>
          <w:szCs w:val="22"/>
          <w:u w:color="0070C0"/>
          <w:lang w:val="en-US"/>
        </w:rPr>
        <w:t xml:space="preserve">s factory original front stub axle spindle must remain and be used or an identical forged reproduction version of what was fitted to your </w:t>
      </w:r>
      <w:r w:rsidR="00A667C2">
        <w:rPr>
          <w:b w:val="0"/>
          <w:bCs w:val="0"/>
          <w:sz w:val="22"/>
          <w:szCs w:val="22"/>
          <w:u w:color="0070C0"/>
          <w:lang w:val="en-US"/>
        </w:rPr>
        <w:t>vehicle</w:t>
      </w:r>
      <w:r>
        <w:rPr>
          <w:b w:val="0"/>
          <w:bCs w:val="0"/>
          <w:sz w:val="22"/>
          <w:szCs w:val="22"/>
          <w:u w:color="0070C0"/>
          <w:lang w:val="en-US"/>
        </w:rPr>
        <w:t>.</w:t>
      </w:r>
    </w:p>
    <w:p w14:paraId="79631F96"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Aftermarket offset lowering type stub axles (drop spindles) are not legal and cannot be used. </w:t>
      </w:r>
    </w:p>
    <w:p w14:paraId="6ABFAEB5"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Stub stiffener sleeves can be added to the stub axle for strength.</w:t>
      </w:r>
    </w:p>
    <w:p w14:paraId="569E4146"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Bushing material is to be rubber, urethane or solid </w:t>
      </w:r>
      <w:proofErr w:type="spellStart"/>
      <w:r>
        <w:rPr>
          <w:b w:val="0"/>
          <w:bCs w:val="0"/>
          <w:sz w:val="22"/>
          <w:szCs w:val="22"/>
          <w:u w:color="0070C0"/>
          <w:lang w:val="en-US"/>
        </w:rPr>
        <w:t>aluminium</w:t>
      </w:r>
      <w:proofErr w:type="spellEnd"/>
      <w:r>
        <w:rPr>
          <w:b w:val="0"/>
          <w:bCs w:val="0"/>
          <w:sz w:val="22"/>
          <w:szCs w:val="22"/>
          <w:u w:color="0070C0"/>
          <w:lang w:val="en-US"/>
        </w:rPr>
        <w:t xml:space="preserve"> providing the original suspension requires no modification when fitting the bushing. Tie-rod ends can be replaced with rose joint rod ends.</w:t>
      </w:r>
    </w:p>
    <w:p w14:paraId="103B0D5F" w14:textId="0B580CE0"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Shock absorbers </w:t>
      </w:r>
      <w:r w:rsidR="006D07C4">
        <w:rPr>
          <w:b w:val="0"/>
          <w:bCs w:val="0"/>
          <w:sz w:val="22"/>
          <w:szCs w:val="22"/>
          <w:u w:color="0070C0"/>
          <w:lang w:val="en-US"/>
        </w:rPr>
        <w:t>can</w:t>
      </w:r>
      <w:r>
        <w:rPr>
          <w:b w:val="0"/>
          <w:bCs w:val="0"/>
          <w:sz w:val="22"/>
          <w:szCs w:val="22"/>
          <w:u w:color="0070C0"/>
          <w:lang w:val="en-US"/>
        </w:rPr>
        <w:t xml:space="preserve"> be either single or double adjustable. </w:t>
      </w:r>
    </w:p>
    <w:p w14:paraId="447CC16A" w14:textId="77777777" w:rsidR="00FE6CDC" w:rsidRDefault="00DB52B6">
      <w:pPr>
        <w:pStyle w:val="Heading2"/>
        <w:keepNext w:val="0"/>
        <w:numPr>
          <w:ilvl w:val="2"/>
          <w:numId w:val="4"/>
        </w:numPr>
        <w:spacing w:after="60"/>
        <w:rPr>
          <w:b w:val="0"/>
          <w:bCs w:val="0"/>
          <w:sz w:val="22"/>
          <w:szCs w:val="22"/>
          <w:lang w:val="en-US"/>
        </w:rPr>
      </w:pPr>
      <w:r>
        <w:rPr>
          <w:b w:val="0"/>
          <w:bCs w:val="0"/>
          <w:sz w:val="22"/>
          <w:szCs w:val="22"/>
          <w:u w:color="0070C0"/>
          <w:lang w:val="en-US"/>
        </w:rPr>
        <w:t xml:space="preserve">Original mounting points must be used. </w:t>
      </w:r>
    </w:p>
    <w:p w14:paraId="0114D96D" w14:textId="77777777" w:rsidR="00FE6CDC" w:rsidRDefault="00DB52B6">
      <w:pPr>
        <w:pStyle w:val="Heading2"/>
        <w:keepNext w:val="0"/>
        <w:numPr>
          <w:ilvl w:val="2"/>
          <w:numId w:val="4"/>
        </w:numPr>
        <w:spacing w:after="60"/>
        <w:rPr>
          <w:b w:val="0"/>
          <w:bCs w:val="0"/>
          <w:sz w:val="22"/>
          <w:szCs w:val="22"/>
          <w:lang w:val="de-DE"/>
        </w:rPr>
      </w:pPr>
      <w:r>
        <w:rPr>
          <w:b w:val="0"/>
          <w:bCs w:val="0"/>
          <w:sz w:val="22"/>
          <w:szCs w:val="22"/>
          <w:u w:color="0070C0"/>
          <w:lang w:val="de-DE"/>
        </w:rPr>
        <w:t xml:space="preserve">Shock absorbers </w:t>
      </w:r>
      <w:r>
        <w:rPr>
          <w:b w:val="0"/>
          <w:bCs w:val="0"/>
          <w:sz w:val="22"/>
          <w:szCs w:val="22"/>
          <w:u w:color="0070C0"/>
          <w:lang w:val="en-US"/>
        </w:rPr>
        <w:t>must only use urethane or rubber bushings.</w:t>
      </w:r>
    </w:p>
    <w:p w14:paraId="17E5DCE1" w14:textId="77777777" w:rsidR="00FE6CDC" w:rsidRDefault="00DB52B6">
      <w:pPr>
        <w:pStyle w:val="Heading2"/>
        <w:keepNext w:val="0"/>
        <w:numPr>
          <w:ilvl w:val="2"/>
          <w:numId w:val="4"/>
        </w:numPr>
        <w:spacing w:after="60"/>
        <w:rPr>
          <w:b w:val="0"/>
          <w:bCs w:val="0"/>
          <w:sz w:val="22"/>
          <w:szCs w:val="22"/>
          <w:lang w:val="en-US"/>
        </w:rPr>
      </w:pPr>
      <w:r>
        <w:rPr>
          <w:b w:val="0"/>
          <w:bCs w:val="0"/>
          <w:sz w:val="22"/>
          <w:szCs w:val="22"/>
          <w:u w:color="0070C0"/>
          <w:lang w:val="en-US"/>
        </w:rPr>
        <w:t>You may not use any 3 (or more) way upwards, adjustable or canister (remote or otherwise) style shocks.</w:t>
      </w:r>
    </w:p>
    <w:p w14:paraId="685752A4" w14:textId="68D80607" w:rsidR="00FE6CDC" w:rsidRDefault="00DB52B6">
      <w:pPr>
        <w:pStyle w:val="Heading2"/>
        <w:keepNext w:val="0"/>
        <w:numPr>
          <w:ilvl w:val="1"/>
          <w:numId w:val="13"/>
        </w:numPr>
        <w:spacing w:after="60"/>
        <w:rPr>
          <w:b w:val="0"/>
          <w:bCs w:val="0"/>
          <w:sz w:val="22"/>
          <w:szCs w:val="22"/>
          <w:lang w:val="en-US"/>
        </w:rPr>
      </w:pPr>
      <w:r>
        <w:rPr>
          <w:b w:val="0"/>
          <w:bCs w:val="0"/>
          <w:sz w:val="22"/>
          <w:szCs w:val="22"/>
          <w:u w:color="0070C0"/>
          <w:lang w:val="en-US"/>
        </w:rPr>
        <w:t xml:space="preserve">Suspension arm upper and lower outer "Ball Joints" must </w:t>
      </w:r>
      <w:r w:rsidR="00A667C2">
        <w:rPr>
          <w:b w:val="0"/>
          <w:bCs w:val="0"/>
          <w:sz w:val="22"/>
          <w:szCs w:val="22"/>
          <w:u w:color="0070C0"/>
          <w:lang w:val="en-US"/>
        </w:rPr>
        <w:t>remain,</w:t>
      </w:r>
      <w:r>
        <w:rPr>
          <w:b w:val="0"/>
          <w:bCs w:val="0"/>
          <w:sz w:val="22"/>
          <w:szCs w:val="22"/>
          <w:u w:color="0070C0"/>
          <w:lang w:val="en-US"/>
        </w:rPr>
        <w:t xml:space="preserve"> but you can use </w:t>
      </w:r>
      <w:r>
        <w:rPr>
          <w:b w:val="0"/>
          <w:bCs w:val="0"/>
          <w:sz w:val="22"/>
          <w:szCs w:val="22"/>
          <w:u w:color="0070C0"/>
          <w:rtl/>
          <w:lang w:val="ar-SA"/>
        </w:rPr>
        <w:t>“</w:t>
      </w:r>
      <w:r>
        <w:rPr>
          <w:b w:val="0"/>
          <w:bCs w:val="0"/>
          <w:sz w:val="22"/>
          <w:szCs w:val="22"/>
          <w:u w:color="0070C0"/>
        </w:rPr>
        <w:t xml:space="preserve">Longer Taper” </w:t>
      </w:r>
      <w:r>
        <w:rPr>
          <w:b w:val="0"/>
          <w:bCs w:val="0"/>
          <w:sz w:val="22"/>
          <w:szCs w:val="22"/>
          <w:u w:color="0070C0"/>
          <w:lang w:val="en-US"/>
        </w:rPr>
        <w:t>style upper ball joints to help with suspension geometry.</w:t>
      </w:r>
    </w:p>
    <w:p w14:paraId="790A5E0A" w14:textId="77777777" w:rsidR="00FE6CDC" w:rsidRDefault="00DB52B6">
      <w:pPr>
        <w:pStyle w:val="Heading2"/>
        <w:keepNext w:val="0"/>
        <w:numPr>
          <w:ilvl w:val="0"/>
          <w:numId w:val="2"/>
        </w:numPr>
        <w:spacing w:before="240" w:after="120"/>
        <w:rPr>
          <w:lang w:val="nl-NL"/>
        </w:rPr>
      </w:pPr>
      <w:r>
        <w:rPr>
          <w:u w:color="0070C0"/>
          <w:lang w:val="nl-NL"/>
        </w:rPr>
        <w:t>Steering</w:t>
      </w:r>
    </w:p>
    <w:p w14:paraId="1DC6A2EA"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Steering components must retain the original steering systems mounted in the original position to the model of the car.</w:t>
      </w:r>
    </w:p>
    <w:p w14:paraId="6864B975" w14:textId="7C356216" w:rsidR="00FE6CDC" w:rsidRDefault="00DB52B6">
      <w:pPr>
        <w:pStyle w:val="Heading2"/>
        <w:keepNext w:val="0"/>
        <w:numPr>
          <w:ilvl w:val="1"/>
          <w:numId w:val="2"/>
        </w:numPr>
        <w:spacing w:after="60"/>
        <w:rPr>
          <w:b w:val="0"/>
          <w:bCs w:val="0"/>
          <w:sz w:val="22"/>
          <w:szCs w:val="22"/>
          <w:u w:color="0070C0"/>
          <w:lang w:val="es-ES_tradnl"/>
        </w:rPr>
      </w:pPr>
      <w:r>
        <w:rPr>
          <w:b w:val="0"/>
          <w:bCs w:val="0"/>
          <w:sz w:val="22"/>
          <w:szCs w:val="22"/>
          <w:u w:color="0070C0"/>
          <w:lang w:val="en-US"/>
        </w:rPr>
        <w:t>Power steering is allowable but must be period correct from the manufacture of the vehicle</w:t>
      </w:r>
      <w:r>
        <w:rPr>
          <w:b w:val="0"/>
          <w:bCs w:val="0"/>
          <w:sz w:val="22"/>
          <w:szCs w:val="22"/>
          <w:u w:color="0070C0"/>
          <w:lang w:val="es-ES_tradnl"/>
        </w:rPr>
        <w:t xml:space="preserve">. </w:t>
      </w:r>
    </w:p>
    <w:p w14:paraId="2700E3E0" w14:textId="77777777" w:rsidR="00010A41" w:rsidRPr="00010A41" w:rsidRDefault="00010A41" w:rsidP="00010A41">
      <w:pPr>
        <w:pStyle w:val="BodyA"/>
        <w:rPr>
          <w:lang w:val="es-ES_tradnl"/>
        </w:rPr>
      </w:pPr>
    </w:p>
    <w:p w14:paraId="3445B18F" w14:textId="77777777" w:rsidR="006D07C4" w:rsidRPr="006D07C4" w:rsidRDefault="006D07C4" w:rsidP="006D07C4">
      <w:pPr>
        <w:pStyle w:val="BodyA"/>
      </w:pPr>
    </w:p>
    <w:p w14:paraId="7B2B9E28" w14:textId="77777777" w:rsidR="00FE6CDC" w:rsidRDefault="00DB52B6">
      <w:pPr>
        <w:pStyle w:val="Heading2"/>
        <w:keepNext w:val="0"/>
        <w:numPr>
          <w:ilvl w:val="0"/>
          <w:numId w:val="2"/>
        </w:numPr>
        <w:spacing w:before="240" w:after="120"/>
        <w:rPr>
          <w:lang w:val="fr-FR"/>
        </w:rPr>
      </w:pPr>
      <w:r>
        <w:rPr>
          <w:u w:color="0070C0"/>
          <w:lang w:val="fr-FR"/>
        </w:rPr>
        <w:t>Electrical</w:t>
      </w:r>
    </w:p>
    <w:p w14:paraId="535F70DF" w14:textId="1473D3DF"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All the original electrical wiring and components can be </w:t>
      </w:r>
      <w:r w:rsidR="00A667C2">
        <w:rPr>
          <w:b w:val="0"/>
          <w:bCs w:val="0"/>
          <w:sz w:val="22"/>
          <w:szCs w:val="22"/>
          <w:u w:color="0070C0"/>
          <w:lang w:val="en-US"/>
        </w:rPr>
        <w:t>removed,</w:t>
      </w:r>
      <w:r>
        <w:rPr>
          <w:b w:val="0"/>
          <w:bCs w:val="0"/>
          <w:sz w:val="22"/>
          <w:szCs w:val="22"/>
          <w:u w:color="0070C0"/>
          <w:lang w:val="en-US"/>
        </w:rPr>
        <w:t xml:space="preserve"> and the vehicle rewired to operate only the required items (ignition, starter, wipers and head/</w:t>
      </w:r>
      <w:r w:rsidR="006D07C4">
        <w:rPr>
          <w:b w:val="0"/>
          <w:bCs w:val="0"/>
          <w:sz w:val="22"/>
          <w:szCs w:val="22"/>
          <w:u w:color="0070C0"/>
          <w:lang w:val="en-US"/>
        </w:rPr>
        <w:t>taillights</w:t>
      </w:r>
      <w:r>
        <w:rPr>
          <w:b w:val="0"/>
          <w:bCs w:val="0"/>
          <w:sz w:val="22"/>
          <w:szCs w:val="22"/>
          <w:u w:color="0070C0"/>
          <w:lang w:val="en-US"/>
        </w:rPr>
        <w:t xml:space="preserve">).  Switches can be mounted in an alternative </w:t>
      </w:r>
      <w:r w:rsidR="00A667C2">
        <w:rPr>
          <w:b w:val="0"/>
          <w:bCs w:val="0"/>
          <w:sz w:val="22"/>
          <w:szCs w:val="22"/>
          <w:u w:color="0070C0"/>
          <w:lang w:val="en-US"/>
        </w:rPr>
        <w:t>position but</w:t>
      </w:r>
      <w:r>
        <w:rPr>
          <w:b w:val="0"/>
          <w:bCs w:val="0"/>
          <w:sz w:val="22"/>
          <w:szCs w:val="22"/>
          <w:u w:color="0070C0"/>
          <w:lang w:val="en-US"/>
        </w:rPr>
        <w:t xml:space="preserve"> must be able to be reached by the driver when strapped into the vehicle.</w:t>
      </w:r>
    </w:p>
    <w:p w14:paraId="0F79FD19" w14:textId="49A53A53"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The battery if not mounted in its original </w:t>
      </w:r>
      <w:r w:rsidR="00C3371B">
        <w:rPr>
          <w:b w:val="0"/>
          <w:bCs w:val="0"/>
          <w:sz w:val="22"/>
          <w:szCs w:val="22"/>
          <w:u w:color="0070C0"/>
          <w:lang w:val="en-US"/>
        </w:rPr>
        <w:t xml:space="preserve">position, </w:t>
      </w:r>
      <w:r>
        <w:rPr>
          <w:b w:val="0"/>
          <w:bCs w:val="0"/>
          <w:sz w:val="22"/>
          <w:szCs w:val="22"/>
          <w:u w:color="0070C0"/>
          <w:lang w:val="en-US"/>
        </w:rPr>
        <w:t>is then preferable to be mounted in the boot or inside the cabin. The battery must always be mounted as per MSNZ Schedule A and in accordance with these regulations regarding the type of battery used. The battery type fitted should be capable of starting the vehicle multiple times without any external assistance.</w:t>
      </w:r>
    </w:p>
    <w:p w14:paraId="55EF52A4" w14:textId="304A57C6"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All headlights and </w:t>
      </w:r>
      <w:r w:rsidR="00A667C2">
        <w:rPr>
          <w:b w:val="0"/>
          <w:bCs w:val="0"/>
          <w:sz w:val="22"/>
          <w:szCs w:val="22"/>
          <w:u w:color="0070C0"/>
          <w:lang w:val="en-US"/>
        </w:rPr>
        <w:t>taillights</w:t>
      </w:r>
      <w:r>
        <w:rPr>
          <w:b w:val="0"/>
          <w:bCs w:val="0"/>
          <w:sz w:val="22"/>
          <w:szCs w:val="22"/>
          <w:u w:color="0070C0"/>
          <w:lang w:val="en-US"/>
        </w:rPr>
        <w:t xml:space="preserve"> must be fitted and working, with an operating switch within the reach of the driver when strapped into the vehicle. A rain light is advisable.</w:t>
      </w:r>
    </w:p>
    <w:p w14:paraId="59423E02" w14:textId="05E816CA"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The only electronic device allowed in any vehicle will be the engine</w:t>
      </w:r>
      <w:r>
        <w:rPr>
          <w:b w:val="0"/>
          <w:bCs w:val="0"/>
          <w:sz w:val="22"/>
          <w:szCs w:val="22"/>
          <w:u w:color="0070C0"/>
          <w:rtl/>
        </w:rPr>
        <w:t>’</w:t>
      </w:r>
      <w:r>
        <w:rPr>
          <w:b w:val="0"/>
          <w:bCs w:val="0"/>
          <w:sz w:val="22"/>
          <w:szCs w:val="22"/>
          <w:u w:color="0070C0"/>
          <w:lang w:val="en-US"/>
        </w:rPr>
        <w:t xml:space="preserve">s Ignition system, which in most cases will be </w:t>
      </w:r>
      <w:r w:rsidR="00A667C2">
        <w:rPr>
          <w:b w:val="0"/>
          <w:bCs w:val="0"/>
          <w:sz w:val="22"/>
          <w:szCs w:val="22"/>
          <w:u w:color="0070C0"/>
          <w:lang w:val="en-US"/>
        </w:rPr>
        <w:t>an</w:t>
      </w:r>
      <w:r>
        <w:rPr>
          <w:b w:val="0"/>
          <w:bCs w:val="0"/>
          <w:sz w:val="22"/>
          <w:szCs w:val="22"/>
          <w:u w:color="0070C0"/>
          <w:lang w:val="en-US"/>
        </w:rPr>
        <w:t xml:space="preserve"> MSD 6AL or similar unit.  In all cases it should be a single distributor mounted in its original position internally triggering the spark plugs. No crank trigger or </w:t>
      </w:r>
      <w:proofErr w:type="gramStart"/>
      <w:r>
        <w:rPr>
          <w:b w:val="0"/>
          <w:bCs w:val="0"/>
          <w:sz w:val="22"/>
          <w:szCs w:val="22"/>
          <w:u w:color="0070C0"/>
          <w:lang w:val="en-US"/>
        </w:rPr>
        <w:t>multi Ignition</w:t>
      </w:r>
      <w:proofErr w:type="gramEnd"/>
      <w:r>
        <w:rPr>
          <w:b w:val="0"/>
          <w:bCs w:val="0"/>
          <w:sz w:val="22"/>
          <w:szCs w:val="22"/>
          <w:u w:color="0070C0"/>
          <w:lang w:val="en-US"/>
        </w:rPr>
        <w:t xml:space="preserve"> coil units. No computer adjusted distributors. </w:t>
      </w:r>
      <w:proofErr w:type="gramStart"/>
      <w:r>
        <w:rPr>
          <w:b w:val="0"/>
          <w:bCs w:val="0"/>
          <w:sz w:val="22"/>
          <w:szCs w:val="22"/>
          <w:u w:color="0070C0"/>
          <w:lang w:val="en-US"/>
        </w:rPr>
        <w:t>A</w:t>
      </w:r>
      <w:proofErr w:type="gramEnd"/>
      <w:r>
        <w:rPr>
          <w:b w:val="0"/>
          <w:bCs w:val="0"/>
          <w:sz w:val="22"/>
          <w:szCs w:val="22"/>
          <w:u w:color="0070C0"/>
          <w:lang w:val="en-US"/>
        </w:rPr>
        <w:t xml:space="preserve"> electronic points replacement fitted to the distributor is allowed.</w:t>
      </w:r>
    </w:p>
    <w:p w14:paraId="5D51CA29" w14:textId="09E11EDC" w:rsidR="00FE6CDC" w:rsidRDefault="00E463C5">
      <w:pPr>
        <w:pStyle w:val="BodyA"/>
        <w:numPr>
          <w:ilvl w:val="1"/>
          <w:numId w:val="2"/>
        </w:numPr>
      </w:pPr>
      <w:r>
        <w:rPr>
          <w:u w:color="0070C0"/>
        </w:rPr>
        <w:t>In car cameras</w:t>
      </w:r>
      <w:r w:rsidR="00DB52B6">
        <w:rPr>
          <w:u w:color="0070C0"/>
        </w:rPr>
        <w:t xml:space="preserve"> are allowed but must be attached in accordance with MSNZ regulations.</w:t>
      </w:r>
    </w:p>
    <w:p w14:paraId="25C57544" w14:textId="77777777" w:rsidR="00FE6CDC" w:rsidRDefault="00DB52B6">
      <w:pPr>
        <w:pStyle w:val="Heading2"/>
        <w:keepNext w:val="0"/>
        <w:numPr>
          <w:ilvl w:val="1"/>
          <w:numId w:val="14"/>
        </w:numPr>
        <w:spacing w:after="60"/>
        <w:rPr>
          <w:b w:val="0"/>
          <w:bCs w:val="0"/>
          <w:sz w:val="22"/>
          <w:szCs w:val="22"/>
        </w:rPr>
      </w:pPr>
      <w:r>
        <w:rPr>
          <w:b w:val="0"/>
          <w:bCs w:val="0"/>
          <w:sz w:val="22"/>
          <w:szCs w:val="22"/>
          <w:u w:color="0070C0"/>
        </w:rPr>
        <w:t>N</w:t>
      </w:r>
      <w:r>
        <w:rPr>
          <w:b w:val="0"/>
          <w:bCs w:val="0"/>
          <w:sz w:val="22"/>
          <w:szCs w:val="22"/>
          <w:u w:color="0070C0"/>
          <w:lang w:val="en-US"/>
        </w:rPr>
        <w:t>o in-car intercom systems that will enable the driver to talk to any outside person while racing is allowed.</w:t>
      </w:r>
    </w:p>
    <w:p w14:paraId="23307A89" w14:textId="23BDF149" w:rsidR="00FE6CDC" w:rsidRDefault="00DB52B6">
      <w:pPr>
        <w:pStyle w:val="Heading2"/>
        <w:keepNext w:val="0"/>
        <w:numPr>
          <w:ilvl w:val="1"/>
          <w:numId w:val="2"/>
        </w:numPr>
        <w:spacing w:after="60"/>
        <w:rPr>
          <w:b w:val="0"/>
          <w:bCs w:val="0"/>
          <w:sz w:val="22"/>
          <w:szCs w:val="22"/>
        </w:rPr>
      </w:pPr>
      <w:r>
        <w:rPr>
          <w:b w:val="0"/>
          <w:bCs w:val="0"/>
          <w:sz w:val="22"/>
          <w:szCs w:val="22"/>
          <w:u w:color="0070C0"/>
        </w:rPr>
        <w:t>N</w:t>
      </w:r>
      <w:r>
        <w:rPr>
          <w:b w:val="0"/>
          <w:bCs w:val="0"/>
          <w:sz w:val="22"/>
          <w:szCs w:val="22"/>
          <w:u w:color="0070C0"/>
          <w:lang w:val="en-US"/>
        </w:rPr>
        <w:t xml:space="preserve">o car mounted electronic timing, GPS or any other electronic monitoring/reporting device that enables the driver to monitor his lap times or plot the actual </w:t>
      </w:r>
      <w:r w:rsidR="0035406E">
        <w:rPr>
          <w:b w:val="0"/>
          <w:bCs w:val="0"/>
          <w:sz w:val="22"/>
          <w:szCs w:val="22"/>
          <w:u w:color="0070C0"/>
          <w:lang w:val="en-US"/>
        </w:rPr>
        <w:t>racetrack</w:t>
      </w:r>
      <w:r>
        <w:rPr>
          <w:b w:val="0"/>
          <w:bCs w:val="0"/>
          <w:sz w:val="22"/>
          <w:szCs w:val="22"/>
          <w:u w:color="0070C0"/>
          <w:lang w:val="en-US"/>
        </w:rPr>
        <w:t xml:space="preserve"> course</w:t>
      </w:r>
      <w:r>
        <w:rPr>
          <w:b w:val="0"/>
          <w:bCs w:val="0"/>
          <w:sz w:val="22"/>
          <w:szCs w:val="22"/>
          <w:u w:color="0070C0"/>
        </w:rPr>
        <w:t> </w:t>
      </w:r>
      <w:r>
        <w:rPr>
          <w:b w:val="0"/>
          <w:bCs w:val="0"/>
          <w:sz w:val="22"/>
          <w:szCs w:val="22"/>
          <w:u w:color="0070C0"/>
          <w:lang w:val="en-US"/>
        </w:rPr>
        <w:t xml:space="preserve">or otherwise aid his performance is allowed.  </w:t>
      </w:r>
    </w:p>
    <w:p w14:paraId="15D9A287" w14:textId="77777777" w:rsidR="00FE6CDC" w:rsidRDefault="00DB52B6">
      <w:pPr>
        <w:pStyle w:val="Heading2"/>
        <w:keepNext w:val="0"/>
        <w:numPr>
          <w:ilvl w:val="0"/>
          <w:numId w:val="2"/>
        </w:numPr>
        <w:spacing w:before="240" w:after="120"/>
        <w:rPr>
          <w:lang w:val="en-US"/>
        </w:rPr>
      </w:pPr>
      <w:r>
        <w:rPr>
          <w:u w:color="0070C0"/>
          <w:lang w:val="en-US"/>
        </w:rPr>
        <w:t xml:space="preserve">Brakes </w:t>
      </w:r>
    </w:p>
    <w:p w14:paraId="593CD6D4"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lastRenderedPageBreak/>
        <w:t>It is preferred that the original manufacturers brake system is retained but up rated competition brake linings and pads are allowed.</w:t>
      </w:r>
      <w:r>
        <w:rPr>
          <w:b w:val="0"/>
          <w:bCs w:val="0"/>
          <w:sz w:val="22"/>
          <w:szCs w:val="22"/>
          <w:u w:color="0070C0"/>
        </w:rPr>
        <w:t xml:space="preserve"> </w:t>
      </w:r>
    </w:p>
    <w:p w14:paraId="0E0A6F4A" w14:textId="577A7EF3" w:rsidR="00FE6CDC" w:rsidRDefault="00DB52B6">
      <w:pPr>
        <w:pStyle w:val="Heading2"/>
        <w:keepNext w:val="0"/>
        <w:numPr>
          <w:ilvl w:val="2"/>
          <w:numId w:val="4"/>
        </w:numPr>
        <w:spacing w:after="60"/>
        <w:rPr>
          <w:b w:val="0"/>
          <w:bCs w:val="0"/>
          <w:sz w:val="22"/>
          <w:szCs w:val="22"/>
        </w:rPr>
      </w:pPr>
      <w:r>
        <w:rPr>
          <w:b w:val="0"/>
          <w:bCs w:val="0"/>
          <w:sz w:val="22"/>
          <w:szCs w:val="22"/>
          <w:u w:color="0070C0"/>
        </w:rPr>
        <w:t xml:space="preserve">Brake </w:t>
      </w:r>
      <w:proofErr w:type="spellStart"/>
      <w:r>
        <w:rPr>
          <w:b w:val="0"/>
          <w:bCs w:val="0"/>
          <w:sz w:val="22"/>
          <w:szCs w:val="22"/>
          <w:u w:color="0070C0"/>
          <w:lang w:val="en-US"/>
        </w:rPr>
        <w:t>callipers</w:t>
      </w:r>
      <w:proofErr w:type="spellEnd"/>
      <w:r>
        <w:rPr>
          <w:b w:val="0"/>
          <w:bCs w:val="0"/>
          <w:sz w:val="22"/>
          <w:szCs w:val="22"/>
          <w:u w:color="0070C0"/>
        </w:rPr>
        <w:t xml:space="preserve"> </w:t>
      </w:r>
      <w:r>
        <w:rPr>
          <w:b w:val="0"/>
          <w:bCs w:val="0"/>
          <w:sz w:val="22"/>
          <w:szCs w:val="22"/>
          <w:u w:color="0070C0"/>
          <w:lang w:val="en-US"/>
        </w:rPr>
        <w:t xml:space="preserve">must </w:t>
      </w:r>
      <w:r>
        <w:rPr>
          <w:b w:val="0"/>
          <w:bCs w:val="0"/>
          <w:sz w:val="22"/>
          <w:szCs w:val="22"/>
          <w:u w:color="0070C0"/>
        </w:rPr>
        <w:t xml:space="preserve">be </w:t>
      </w:r>
      <w:r>
        <w:rPr>
          <w:b w:val="0"/>
          <w:bCs w:val="0"/>
          <w:sz w:val="22"/>
          <w:szCs w:val="22"/>
          <w:u w:color="0070C0"/>
          <w:lang w:val="en-US"/>
        </w:rPr>
        <w:t xml:space="preserve">the same configuration as manufactured, </w:t>
      </w:r>
      <w:proofErr w:type="spellStart"/>
      <w:r>
        <w:rPr>
          <w:b w:val="0"/>
          <w:bCs w:val="0"/>
          <w:sz w:val="22"/>
          <w:szCs w:val="22"/>
          <w:u w:color="0070C0"/>
          <w:lang w:val="en-US"/>
        </w:rPr>
        <w:t>ie</w:t>
      </w:r>
      <w:proofErr w:type="spellEnd"/>
      <w:r w:rsidR="0035406E">
        <w:rPr>
          <w:b w:val="0"/>
          <w:bCs w:val="0"/>
          <w:sz w:val="22"/>
          <w:szCs w:val="22"/>
          <w:u w:color="0070C0"/>
          <w:lang w:val="en-US"/>
        </w:rPr>
        <w:t>:</w:t>
      </w:r>
      <w:r>
        <w:rPr>
          <w:b w:val="0"/>
          <w:bCs w:val="0"/>
          <w:sz w:val="22"/>
          <w:szCs w:val="22"/>
          <w:u w:color="0070C0"/>
          <w:lang w:val="en-US"/>
        </w:rPr>
        <w:t xml:space="preserve"> single pot, 2 pot, 4</w:t>
      </w:r>
      <w:r w:rsidR="003E2154">
        <w:rPr>
          <w:b w:val="0"/>
          <w:bCs w:val="0"/>
          <w:sz w:val="22"/>
          <w:szCs w:val="22"/>
          <w:u w:color="0070C0"/>
          <w:lang w:val="en-US"/>
        </w:rPr>
        <w:t xml:space="preserve"> </w:t>
      </w:r>
      <w:r>
        <w:rPr>
          <w:b w:val="0"/>
          <w:bCs w:val="0"/>
          <w:sz w:val="22"/>
          <w:szCs w:val="22"/>
          <w:u w:color="0070C0"/>
          <w:lang w:val="en-US"/>
        </w:rPr>
        <w:t xml:space="preserve">pot and must be a bolt together, </w:t>
      </w:r>
      <w:proofErr w:type="gramStart"/>
      <w:r>
        <w:rPr>
          <w:b w:val="0"/>
          <w:bCs w:val="0"/>
          <w:sz w:val="22"/>
          <w:szCs w:val="22"/>
          <w:u w:color="0070C0"/>
          <w:lang w:val="en-US"/>
        </w:rPr>
        <w:t>2 piece</w:t>
      </w:r>
      <w:proofErr w:type="gramEnd"/>
      <w:r>
        <w:rPr>
          <w:b w:val="0"/>
          <w:bCs w:val="0"/>
          <w:sz w:val="22"/>
          <w:szCs w:val="22"/>
          <w:u w:color="0070C0"/>
          <w:lang w:val="en-US"/>
        </w:rPr>
        <w:t>, lug mounted design.</w:t>
      </w:r>
      <w:r>
        <w:rPr>
          <w:b w:val="0"/>
          <w:bCs w:val="0"/>
          <w:sz w:val="22"/>
          <w:szCs w:val="22"/>
          <w:u w:color="0070C0"/>
        </w:rPr>
        <w:t xml:space="preserve"> </w:t>
      </w:r>
      <w:r>
        <w:rPr>
          <w:b w:val="0"/>
          <w:bCs w:val="0"/>
          <w:sz w:val="22"/>
          <w:szCs w:val="22"/>
          <w:u w:color="0070C0"/>
          <w:lang w:val="en-US"/>
        </w:rPr>
        <w:t xml:space="preserve"> </w:t>
      </w:r>
    </w:p>
    <w:p w14:paraId="7C43FC53" w14:textId="2745CDBD" w:rsidR="0035406E" w:rsidRPr="0035406E" w:rsidRDefault="00DB52B6" w:rsidP="0035406E">
      <w:pPr>
        <w:pStyle w:val="Heading2"/>
        <w:keepNext w:val="0"/>
        <w:numPr>
          <w:ilvl w:val="2"/>
          <w:numId w:val="4"/>
        </w:numPr>
        <w:spacing w:after="60"/>
        <w:rPr>
          <w:b w:val="0"/>
          <w:bCs w:val="0"/>
          <w:sz w:val="22"/>
          <w:szCs w:val="22"/>
          <w:u w:color="0070C0"/>
          <w:lang w:val="en-US"/>
        </w:rPr>
      </w:pPr>
      <w:r>
        <w:rPr>
          <w:b w:val="0"/>
          <w:bCs w:val="0"/>
          <w:sz w:val="22"/>
          <w:szCs w:val="22"/>
          <w:u w:color="0070C0"/>
          <w:lang w:val="en-US"/>
        </w:rPr>
        <w:t xml:space="preserve">You can only use a </w:t>
      </w:r>
      <w:proofErr w:type="spellStart"/>
      <w:r>
        <w:rPr>
          <w:b w:val="0"/>
          <w:bCs w:val="0"/>
          <w:sz w:val="22"/>
          <w:szCs w:val="22"/>
          <w:u w:color="0070C0"/>
          <w:lang w:val="en-US"/>
        </w:rPr>
        <w:t>calliper</w:t>
      </w:r>
      <w:proofErr w:type="spellEnd"/>
      <w:r>
        <w:rPr>
          <w:b w:val="0"/>
          <w:bCs w:val="0"/>
          <w:sz w:val="22"/>
          <w:szCs w:val="22"/>
          <w:u w:color="0070C0"/>
          <w:lang w:val="en-US"/>
        </w:rPr>
        <w:t xml:space="preserve"> from an approved </w:t>
      </w:r>
      <w:proofErr w:type="spellStart"/>
      <w:r>
        <w:rPr>
          <w:b w:val="0"/>
          <w:bCs w:val="0"/>
          <w:sz w:val="22"/>
          <w:szCs w:val="22"/>
          <w:u w:color="0070C0"/>
          <w:lang w:val="en-US"/>
        </w:rPr>
        <w:t>recognised</w:t>
      </w:r>
      <w:proofErr w:type="spellEnd"/>
      <w:r>
        <w:rPr>
          <w:b w:val="0"/>
          <w:bCs w:val="0"/>
          <w:sz w:val="22"/>
          <w:szCs w:val="22"/>
          <w:u w:color="0070C0"/>
          <w:lang w:val="en-US"/>
        </w:rPr>
        <w:t xml:space="preserve"> brake manufacturer </w:t>
      </w:r>
      <w:proofErr w:type="spellStart"/>
      <w:r>
        <w:rPr>
          <w:b w:val="0"/>
          <w:bCs w:val="0"/>
          <w:sz w:val="22"/>
          <w:szCs w:val="22"/>
          <w:u w:color="0070C0"/>
          <w:lang w:val="en-US"/>
        </w:rPr>
        <w:t>ie</w:t>
      </w:r>
      <w:proofErr w:type="spellEnd"/>
      <w:proofErr w:type="gramStart"/>
      <w:r>
        <w:rPr>
          <w:b w:val="0"/>
          <w:bCs w:val="0"/>
          <w:sz w:val="22"/>
          <w:szCs w:val="22"/>
          <w:u w:color="0070C0"/>
          <w:lang w:val="en-US"/>
        </w:rPr>
        <w:t>, General</w:t>
      </w:r>
      <w:proofErr w:type="gramEnd"/>
      <w:r>
        <w:rPr>
          <w:b w:val="0"/>
          <w:bCs w:val="0"/>
          <w:sz w:val="22"/>
          <w:szCs w:val="22"/>
          <w:u w:color="0070C0"/>
          <w:lang w:val="en-US"/>
        </w:rPr>
        <w:t xml:space="preserve"> Motors, </w:t>
      </w:r>
      <w:proofErr w:type="gramStart"/>
      <w:r>
        <w:rPr>
          <w:b w:val="0"/>
          <w:bCs w:val="0"/>
          <w:sz w:val="22"/>
          <w:szCs w:val="22"/>
          <w:u w:color="0070C0"/>
          <w:lang w:val="en-US"/>
        </w:rPr>
        <w:t>Ford,  AP</w:t>
      </w:r>
      <w:proofErr w:type="gramEnd"/>
      <w:r>
        <w:rPr>
          <w:b w:val="0"/>
          <w:bCs w:val="0"/>
          <w:sz w:val="22"/>
          <w:szCs w:val="22"/>
          <w:u w:color="0070C0"/>
          <w:lang w:val="en-US"/>
        </w:rPr>
        <w:t>, Dunlop, ATE, Girling from the era and period the car represents.</w:t>
      </w:r>
    </w:p>
    <w:p w14:paraId="0893E4EE" w14:textId="77777777" w:rsidR="00FE6CDC" w:rsidRDefault="00DB52B6">
      <w:pPr>
        <w:pStyle w:val="Heading2"/>
        <w:keepNext w:val="0"/>
        <w:numPr>
          <w:ilvl w:val="2"/>
          <w:numId w:val="4"/>
        </w:numPr>
        <w:spacing w:after="60"/>
        <w:rPr>
          <w:b w:val="0"/>
          <w:bCs w:val="0"/>
          <w:sz w:val="22"/>
          <w:szCs w:val="22"/>
          <w:lang w:val="en-US"/>
        </w:rPr>
      </w:pPr>
      <w:r>
        <w:rPr>
          <w:b w:val="0"/>
          <w:bCs w:val="0"/>
          <w:sz w:val="22"/>
          <w:szCs w:val="22"/>
          <w:u w:color="0070C0"/>
          <w:lang w:val="en-US"/>
        </w:rPr>
        <w:t xml:space="preserve">Only Sand Cast </w:t>
      </w:r>
      <w:proofErr w:type="spellStart"/>
      <w:r>
        <w:rPr>
          <w:b w:val="0"/>
          <w:bCs w:val="0"/>
          <w:sz w:val="22"/>
          <w:szCs w:val="22"/>
          <w:u w:color="0070C0"/>
          <w:lang w:val="en-US"/>
        </w:rPr>
        <w:t>Aluminium</w:t>
      </w:r>
      <w:proofErr w:type="spellEnd"/>
      <w:r>
        <w:rPr>
          <w:b w:val="0"/>
          <w:bCs w:val="0"/>
          <w:sz w:val="22"/>
          <w:szCs w:val="22"/>
          <w:u w:color="0070C0"/>
          <w:lang w:val="en-US"/>
        </w:rPr>
        <w:t xml:space="preserve"> </w:t>
      </w:r>
      <w:r>
        <w:rPr>
          <w:b w:val="0"/>
          <w:bCs w:val="0"/>
          <w:sz w:val="22"/>
          <w:szCs w:val="22"/>
          <w:u w:color="0070C0"/>
        </w:rPr>
        <w:t xml:space="preserve">or Steel/Iron </w:t>
      </w:r>
      <w:proofErr w:type="spellStart"/>
      <w:r>
        <w:rPr>
          <w:b w:val="0"/>
          <w:bCs w:val="0"/>
          <w:sz w:val="22"/>
          <w:szCs w:val="22"/>
          <w:u w:color="0070C0"/>
          <w:lang w:val="en-US"/>
        </w:rPr>
        <w:t>calliper</w:t>
      </w:r>
      <w:proofErr w:type="spellEnd"/>
      <w:r>
        <w:rPr>
          <w:b w:val="0"/>
          <w:bCs w:val="0"/>
          <w:sz w:val="22"/>
          <w:szCs w:val="22"/>
          <w:u w:color="0070C0"/>
          <w:lang w:val="en-US"/>
        </w:rPr>
        <w:t xml:space="preserve"> meeting these criteria is allowed. </w:t>
      </w:r>
    </w:p>
    <w:p w14:paraId="2CC235C2" w14:textId="77777777" w:rsidR="00FE6CDC" w:rsidRDefault="00DB52B6">
      <w:pPr>
        <w:pStyle w:val="Heading2"/>
        <w:keepNext w:val="0"/>
        <w:numPr>
          <w:ilvl w:val="2"/>
          <w:numId w:val="4"/>
        </w:numPr>
        <w:spacing w:after="60"/>
        <w:rPr>
          <w:b w:val="0"/>
          <w:bCs w:val="0"/>
          <w:sz w:val="22"/>
          <w:szCs w:val="22"/>
          <w:lang w:val="en-US"/>
        </w:rPr>
      </w:pPr>
      <w:r>
        <w:rPr>
          <w:b w:val="0"/>
          <w:bCs w:val="0"/>
          <w:sz w:val="22"/>
          <w:szCs w:val="22"/>
          <w:u w:color="0070C0"/>
          <w:lang w:val="en-US"/>
        </w:rPr>
        <w:t xml:space="preserve">No solid billet brake </w:t>
      </w:r>
      <w:proofErr w:type="spellStart"/>
      <w:r>
        <w:rPr>
          <w:b w:val="0"/>
          <w:bCs w:val="0"/>
          <w:sz w:val="22"/>
          <w:szCs w:val="22"/>
          <w:u w:color="0070C0"/>
          <w:lang w:val="en-US"/>
        </w:rPr>
        <w:t>callipers</w:t>
      </w:r>
      <w:proofErr w:type="spellEnd"/>
      <w:r>
        <w:rPr>
          <w:b w:val="0"/>
          <w:bCs w:val="0"/>
          <w:sz w:val="22"/>
          <w:szCs w:val="22"/>
          <w:u w:color="0070C0"/>
          <w:lang w:val="en-US"/>
        </w:rPr>
        <w:t xml:space="preserve"> are allowed.</w:t>
      </w:r>
    </w:p>
    <w:p w14:paraId="31952F44" w14:textId="77777777" w:rsidR="00FE6CDC" w:rsidRDefault="00DB52B6">
      <w:pPr>
        <w:pStyle w:val="Heading2"/>
        <w:keepNext w:val="0"/>
        <w:numPr>
          <w:ilvl w:val="2"/>
          <w:numId w:val="4"/>
        </w:numPr>
        <w:spacing w:after="60"/>
        <w:rPr>
          <w:b w:val="0"/>
          <w:bCs w:val="0"/>
          <w:sz w:val="22"/>
          <w:szCs w:val="22"/>
          <w:lang w:val="en-US"/>
        </w:rPr>
      </w:pPr>
      <w:r>
        <w:rPr>
          <w:b w:val="0"/>
          <w:bCs w:val="0"/>
          <w:sz w:val="22"/>
          <w:szCs w:val="22"/>
          <w:u w:color="0070C0"/>
          <w:lang w:val="en-US"/>
        </w:rPr>
        <w:t xml:space="preserve">The body of a </w:t>
      </w:r>
      <w:proofErr w:type="gramStart"/>
      <w:r>
        <w:rPr>
          <w:b w:val="0"/>
          <w:bCs w:val="0"/>
          <w:sz w:val="22"/>
          <w:szCs w:val="22"/>
          <w:u w:color="0070C0"/>
          <w:lang w:val="en-US"/>
        </w:rPr>
        <w:t>two piece</w:t>
      </w:r>
      <w:proofErr w:type="gramEnd"/>
      <w:r>
        <w:rPr>
          <w:b w:val="0"/>
          <w:bCs w:val="0"/>
          <w:sz w:val="22"/>
          <w:szCs w:val="22"/>
          <w:u w:color="0070C0"/>
          <w:lang w:val="en-US"/>
        </w:rPr>
        <w:t xml:space="preserve"> bolt together brake </w:t>
      </w:r>
      <w:proofErr w:type="spellStart"/>
      <w:r>
        <w:rPr>
          <w:b w:val="0"/>
          <w:bCs w:val="0"/>
          <w:sz w:val="22"/>
          <w:szCs w:val="22"/>
          <w:u w:color="0070C0"/>
          <w:lang w:val="en-US"/>
        </w:rPr>
        <w:t>callipers</w:t>
      </w:r>
      <w:proofErr w:type="spellEnd"/>
      <w:r>
        <w:rPr>
          <w:b w:val="0"/>
          <w:bCs w:val="0"/>
          <w:sz w:val="22"/>
          <w:szCs w:val="22"/>
          <w:u w:color="0070C0"/>
        </w:rPr>
        <w:t xml:space="preserve"> </w:t>
      </w:r>
      <w:r>
        <w:rPr>
          <w:b w:val="0"/>
          <w:bCs w:val="0"/>
          <w:sz w:val="22"/>
          <w:szCs w:val="22"/>
          <w:u w:color="0070C0"/>
          <w:lang w:val="en-US"/>
        </w:rPr>
        <w:t xml:space="preserve">must be, when bolted together, have no other material or spacers holding the two bodies apart.  </w:t>
      </w:r>
    </w:p>
    <w:p w14:paraId="43430ABC" w14:textId="3A9F6AC0" w:rsidR="00FE6CDC" w:rsidRDefault="00DB52B6">
      <w:pPr>
        <w:pStyle w:val="Heading2"/>
        <w:keepNext w:val="0"/>
        <w:numPr>
          <w:ilvl w:val="1"/>
          <w:numId w:val="15"/>
        </w:numPr>
        <w:spacing w:after="60"/>
        <w:rPr>
          <w:b w:val="0"/>
          <w:bCs w:val="0"/>
          <w:sz w:val="22"/>
          <w:szCs w:val="22"/>
          <w:lang w:val="en-US"/>
        </w:rPr>
      </w:pPr>
      <w:r>
        <w:rPr>
          <w:b w:val="0"/>
          <w:bCs w:val="0"/>
          <w:sz w:val="22"/>
          <w:szCs w:val="22"/>
          <w:u w:color="0070C0"/>
          <w:lang w:val="en-US"/>
        </w:rPr>
        <w:t xml:space="preserve">A swing style brake pedal, firewall forward mounted master cylinder pedal box </w:t>
      </w:r>
      <w:r w:rsidR="0035406E">
        <w:rPr>
          <w:b w:val="0"/>
          <w:bCs w:val="0"/>
          <w:sz w:val="22"/>
          <w:szCs w:val="22"/>
          <w:u w:color="0070C0"/>
          <w:lang w:val="en-US"/>
        </w:rPr>
        <w:t>systems</w:t>
      </w:r>
      <w:r>
        <w:rPr>
          <w:b w:val="0"/>
          <w:bCs w:val="0"/>
          <w:sz w:val="22"/>
          <w:szCs w:val="22"/>
          <w:u w:color="0070C0"/>
          <w:lang w:val="en-US"/>
        </w:rPr>
        <w:t xml:space="preserve"> are allowed because they were used in "period". Floor mounted pedal boxes are not allowed unless </w:t>
      </w:r>
      <w:r w:rsidR="0069000C">
        <w:rPr>
          <w:b w:val="0"/>
          <w:bCs w:val="0"/>
          <w:sz w:val="22"/>
          <w:szCs w:val="22"/>
          <w:u w:color="0070C0"/>
          <w:lang w:val="en-US"/>
        </w:rPr>
        <w:t>it is a factory</w:t>
      </w:r>
      <w:r>
        <w:rPr>
          <w:b w:val="0"/>
          <w:bCs w:val="0"/>
          <w:sz w:val="22"/>
          <w:szCs w:val="22"/>
          <w:u w:color="0070C0"/>
          <w:lang w:val="en-US"/>
        </w:rPr>
        <w:t xml:space="preserve"> option.</w:t>
      </w:r>
    </w:p>
    <w:p w14:paraId="7DFFAFA0" w14:textId="77777777" w:rsidR="00FE6CDC" w:rsidRDefault="00DB52B6">
      <w:pPr>
        <w:pStyle w:val="Heading2"/>
        <w:keepNext w:val="0"/>
        <w:numPr>
          <w:ilvl w:val="2"/>
          <w:numId w:val="4"/>
        </w:numPr>
        <w:spacing w:after="60"/>
        <w:rPr>
          <w:b w:val="0"/>
          <w:bCs w:val="0"/>
          <w:sz w:val="22"/>
          <w:szCs w:val="22"/>
          <w:lang w:val="en-US"/>
        </w:rPr>
      </w:pPr>
      <w:r>
        <w:rPr>
          <w:b w:val="0"/>
          <w:bCs w:val="0"/>
          <w:sz w:val="22"/>
          <w:szCs w:val="22"/>
          <w:u w:color="0070C0"/>
          <w:lang w:val="en-US"/>
        </w:rPr>
        <w:t>The master cylinder fluid reservoirs must remain directly mounted to the master cylinder/cylinders on the firewall.</w:t>
      </w:r>
    </w:p>
    <w:p w14:paraId="55018B74" w14:textId="77777777" w:rsidR="00FE6CDC" w:rsidRDefault="00DB52B6">
      <w:pPr>
        <w:pStyle w:val="Heading2"/>
        <w:keepNext w:val="0"/>
        <w:numPr>
          <w:ilvl w:val="1"/>
          <w:numId w:val="16"/>
        </w:numPr>
        <w:spacing w:after="60"/>
        <w:rPr>
          <w:b w:val="0"/>
          <w:bCs w:val="0"/>
          <w:sz w:val="22"/>
          <w:szCs w:val="22"/>
          <w:lang w:val="en-US"/>
        </w:rPr>
      </w:pPr>
      <w:r>
        <w:rPr>
          <w:b w:val="0"/>
          <w:bCs w:val="0"/>
          <w:sz w:val="22"/>
          <w:szCs w:val="22"/>
          <w:u w:color="0070C0"/>
          <w:lang w:val="en-US"/>
        </w:rPr>
        <w:t>Cooling ducts must be mounted within the body silhouette.</w:t>
      </w:r>
    </w:p>
    <w:p w14:paraId="374FC492"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Any master cylinder bore size is allowed.</w:t>
      </w:r>
    </w:p>
    <w:p w14:paraId="0A34F04E" w14:textId="7777777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Any Handbrake Parking device and its components can be removed. Hydraulic handbrakes may be fitted.</w:t>
      </w:r>
    </w:p>
    <w:p w14:paraId="2BF39CF4" w14:textId="31F39512" w:rsidR="00FE6CDC" w:rsidRDefault="00597FFE">
      <w:pPr>
        <w:pStyle w:val="Heading2"/>
        <w:keepNext w:val="0"/>
        <w:numPr>
          <w:ilvl w:val="1"/>
          <w:numId w:val="2"/>
        </w:numPr>
        <w:spacing w:after="60"/>
        <w:rPr>
          <w:b w:val="0"/>
          <w:bCs w:val="0"/>
          <w:sz w:val="22"/>
          <w:szCs w:val="22"/>
          <w:lang w:val="en-US"/>
        </w:rPr>
      </w:pPr>
      <w:r>
        <w:rPr>
          <w:b w:val="0"/>
          <w:bCs w:val="0"/>
          <w:sz w:val="22"/>
          <w:szCs w:val="22"/>
          <w:u w:color="0070C0"/>
          <w:lang w:val="en-US"/>
        </w:rPr>
        <w:t>Front d</w:t>
      </w:r>
      <w:r w:rsidR="00DB52B6">
        <w:rPr>
          <w:b w:val="0"/>
          <w:bCs w:val="0"/>
          <w:sz w:val="22"/>
          <w:szCs w:val="22"/>
          <w:u w:color="0070C0"/>
          <w:lang w:val="en-US"/>
        </w:rPr>
        <w:t>rum brake systems may be replaced with disc brake system if th</w:t>
      </w:r>
      <w:r w:rsidR="00246988">
        <w:rPr>
          <w:b w:val="0"/>
          <w:bCs w:val="0"/>
          <w:sz w:val="22"/>
          <w:szCs w:val="22"/>
          <w:u w:color="0070C0"/>
          <w:lang w:val="en-US"/>
        </w:rPr>
        <w:t>at</w:t>
      </w:r>
      <w:r w:rsidR="00DB52B6">
        <w:rPr>
          <w:b w:val="0"/>
          <w:bCs w:val="0"/>
          <w:sz w:val="22"/>
          <w:szCs w:val="22"/>
          <w:u w:color="0070C0"/>
          <w:lang w:val="en-US"/>
        </w:rPr>
        <w:t xml:space="preserve"> model </w:t>
      </w:r>
      <w:r w:rsidR="00246988">
        <w:rPr>
          <w:b w:val="0"/>
          <w:bCs w:val="0"/>
          <w:sz w:val="22"/>
          <w:szCs w:val="22"/>
          <w:u w:color="0070C0"/>
          <w:lang w:val="en-US"/>
        </w:rPr>
        <w:t xml:space="preserve">of </w:t>
      </w:r>
      <w:r w:rsidR="00DB52B6">
        <w:rPr>
          <w:b w:val="0"/>
          <w:bCs w:val="0"/>
          <w:sz w:val="22"/>
          <w:szCs w:val="22"/>
          <w:u w:color="0070C0"/>
          <w:lang w:val="en-US"/>
        </w:rPr>
        <w:t>car had discs as an option.</w:t>
      </w:r>
    </w:p>
    <w:p w14:paraId="3BD91475" w14:textId="6B5156FA"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Rear drum brakes can be replaced with discs.</w:t>
      </w:r>
    </w:p>
    <w:p w14:paraId="11F2A1DA" w14:textId="22D15812" w:rsidR="00FE6CDC" w:rsidRDefault="00DB52B6">
      <w:pPr>
        <w:pStyle w:val="BodyA"/>
        <w:numPr>
          <w:ilvl w:val="1"/>
          <w:numId w:val="2"/>
        </w:numPr>
      </w:pPr>
      <w:r>
        <w:rPr>
          <w:u w:color="0070C0"/>
        </w:rPr>
        <w:t xml:space="preserve">Disc rotors </w:t>
      </w:r>
      <w:r w:rsidR="00E463C5">
        <w:rPr>
          <w:u w:color="0070C0"/>
        </w:rPr>
        <w:t>must</w:t>
      </w:r>
      <w:r>
        <w:rPr>
          <w:u w:color="0070C0"/>
        </w:rPr>
        <w:t xml:space="preserve"> retain the original factory </w:t>
      </w:r>
      <w:r w:rsidR="00E463C5">
        <w:rPr>
          <w:u w:color="0070C0"/>
        </w:rPr>
        <w:t xml:space="preserve">diameter </w:t>
      </w:r>
      <w:r>
        <w:rPr>
          <w:u w:color="0070C0"/>
        </w:rPr>
        <w:t>sizes as manufactured for that model vehicle.</w:t>
      </w:r>
    </w:p>
    <w:p w14:paraId="2437D767" w14:textId="77777777" w:rsidR="00FE6CDC" w:rsidRDefault="00DB52B6">
      <w:pPr>
        <w:pStyle w:val="Heading2"/>
        <w:keepNext w:val="0"/>
        <w:numPr>
          <w:ilvl w:val="1"/>
          <w:numId w:val="2"/>
        </w:numPr>
        <w:spacing w:after="60"/>
        <w:rPr>
          <w:b w:val="0"/>
          <w:bCs w:val="0"/>
          <w:sz w:val="22"/>
          <w:szCs w:val="22"/>
        </w:rPr>
      </w:pPr>
      <w:r>
        <w:rPr>
          <w:b w:val="0"/>
          <w:bCs w:val="0"/>
          <w:sz w:val="22"/>
          <w:szCs w:val="22"/>
          <w:u w:color="0070C0"/>
        </w:rPr>
        <w:t>Car Specific rules</w:t>
      </w:r>
      <w:r>
        <w:rPr>
          <w:b w:val="0"/>
          <w:bCs w:val="0"/>
          <w:sz w:val="22"/>
          <w:szCs w:val="22"/>
          <w:u w:color="0070C0"/>
          <w:lang w:val="en-US"/>
        </w:rPr>
        <w:t>,</w:t>
      </w:r>
    </w:p>
    <w:p w14:paraId="0D4F4E88" w14:textId="77777777" w:rsidR="00FE6CDC" w:rsidRDefault="00DB52B6">
      <w:pPr>
        <w:pStyle w:val="Heading2"/>
        <w:keepNext w:val="0"/>
        <w:numPr>
          <w:ilvl w:val="2"/>
          <w:numId w:val="4"/>
        </w:numPr>
        <w:spacing w:after="60"/>
        <w:rPr>
          <w:b w:val="0"/>
          <w:bCs w:val="0"/>
          <w:sz w:val="22"/>
          <w:szCs w:val="22"/>
          <w:lang w:val="en-US"/>
        </w:rPr>
      </w:pPr>
      <w:r>
        <w:rPr>
          <w:b w:val="0"/>
          <w:bCs w:val="0"/>
          <w:sz w:val="22"/>
          <w:szCs w:val="22"/>
          <w:u w:color="0070C0"/>
          <w:lang w:val="en-US"/>
        </w:rPr>
        <w:t>Anglia's can use the Consul 315 front struts and disc as being a period modification.</w:t>
      </w:r>
    </w:p>
    <w:p w14:paraId="36846F27" w14:textId="77777777" w:rsidR="00FE6CDC" w:rsidRDefault="00FE6CDC">
      <w:pPr>
        <w:pStyle w:val="BodyA"/>
        <w:ind w:left="1440"/>
        <w:rPr>
          <w:u w:color="0070C0"/>
        </w:rPr>
      </w:pPr>
    </w:p>
    <w:p w14:paraId="11A90A68" w14:textId="77777777" w:rsidR="00FE6CDC" w:rsidRDefault="00FE6CDC">
      <w:pPr>
        <w:pStyle w:val="BodyA"/>
        <w:ind w:left="1440"/>
        <w:rPr>
          <w:u w:color="0070C0"/>
        </w:rPr>
      </w:pPr>
    </w:p>
    <w:p w14:paraId="1D00E617" w14:textId="77777777" w:rsidR="00FE6CDC" w:rsidRDefault="00FE6CDC">
      <w:pPr>
        <w:pStyle w:val="BodyA"/>
        <w:ind w:left="1440"/>
        <w:rPr>
          <w:u w:color="0070C0"/>
        </w:rPr>
      </w:pPr>
    </w:p>
    <w:p w14:paraId="4687BD92" w14:textId="77777777" w:rsidR="00FE6CDC" w:rsidRDefault="00DB52B6">
      <w:pPr>
        <w:pStyle w:val="Heading2"/>
        <w:keepNext w:val="0"/>
        <w:numPr>
          <w:ilvl w:val="0"/>
          <w:numId w:val="17"/>
        </w:numPr>
        <w:spacing w:before="240" w:after="120"/>
        <w:rPr>
          <w:lang w:val="en-US"/>
        </w:rPr>
      </w:pPr>
      <w:r>
        <w:rPr>
          <w:u w:color="0070C0"/>
          <w:lang w:val="en-US"/>
        </w:rPr>
        <w:t xml:space="preserve">Wheels &amp; </w:t>
      </w:r>
      <w:proofErr w:type="spellStart"/>
      <w:r>
        <w:rPr>
          <w:u w:color="0070C0"/>
          <w:lang w:val="en-US"/>
        </w:rPr>
        <w:t>Tyres</w:t>
      </w:r>
      <w:proofErr w:type="spellEnd"/>
    </w:p>
    <w:p w14:paraId="6080733D" w14:textId="77777777" w:rsidR="00FE6CDC" w:rsidRDefault="00DB52B6">
      <w:pPr>
        <w:pStyle w:val="Heading2"/>
        <w:keepNext w:val="0"/>
        <w:numPr>
          <w:ilvl w:val="1"/>
          <w:numId w:val="2"/>
        </w:numPr>
        <w:spacing w:after="60"/>
        <w:rPr>
          <w:sz w:val="22"/>
          <w:szCs w:val="22"/>
          <w:lang w:val="nl-NL"/>
        </w:rPr>
      </w:pPr>
      <w:r>
        <w:rPr>
          <w:sz w:val="22"/>
          <w:szCs w:val="22"/>
          <w:u w:color="0070C0"/>
          <w:lang w:val="nl-NL"/>
        </w:rPr>
        <w:t xml:space="preserve">Wheel diameter </w:t>
      </w:r>
      <w:r>
        <w:rPr>
          <w:sz w:val="22"/>
          <w:szCs w:val="22"/>
          <w:u w:color="0070C0"/>
          <w:lang w:val="en-US"/>
        </w:rPr>
        <w:t>under Schedule T&amp;C is limited to a maximum of one inch (25mm) larger diameter from the standard wheel. Some cars are restricted to factory sizes and no creep applies.</w:t>
      </w:r>
    </w:p>
    <w:p w14:paraId="7B633C1F" w14:textId="2F780131" w:rsidR="00FE6CDC" w:rsidRPr="00D13302" w:rsidRDefault="00DB52B6" w:rsidP="00D13302">
      <w:pPr>
        <w:pStyle w:val="Heading2"/>
        <w:keepNext w:val="0"/>
        <w:numPr>
          <w:ilvl w:val="2"/>
          <w:numId w:val="4"/>
        </w:numPr>
        <w:spacing w:after="60"/>
        <w:rPr>
          <w:b w:val="0"/>
          <w:bCs w:val="0"/>
          <w:sz w:val="22"/>
          <w:szCs w:val="22"/>
          <w:lang w:val="en-US"/>
        </w:rPr>
      </w:pPr>
      <w:proofErr w:type="gramStart"/>
      <w:r w:rsidRPr="0017148F">
        <w:rPr>
          <w:b w:val="0"/>
          <w:bCs w:val="0"/>
          <w:sz w:val="22"/>
          <w:szCs w:val="22"/>
          <w:u w:color="0070C0"/>
          <w:lang w:val="en-US"/>
        </w:rPr>
        <w:t>However</w:t>
      </w:r>
      <w:proofErr w:type="gramEnd"/>
      <w:r w:rsidR="00D13302">
        <w:rPr>
          <w:b w:val="0"/>
          <w:bCs w:val="0"/>
          <w:sz w:val="22"/>
          <w:szCs w:val="22"/>
          <w:u w:color="0070C0"/>
          <w:lang w:val="en-US"/>
        </w:rPr>
        <w:t xml:space="preserve"> </w:t>
      </w:r>
      <w:r w:rsidRPr="0017148F">
        <w:rPr>
          <w:b w:val="0"/>
          <w:bCs w:val="0"/>
          <w:sz w:val="22"/>
          <w:szCs w:val="22"/>
          <w:u w:color="0070C0"/>
          <w:lang w:val="en-US"/>
        </w:rPr>
        <w:t>the maximum wheel size in diameter will be capped at a maximum of 15"</w:t>
      </w:r>
      <w:r w:rsidR="00D13302">
        <w:rPr>
          <w:b w:val="0"/>
          <w:bCs w:val="0"/>
          <w:sz w:val="22"/>
          <w:szCs w:val="22"/>
          <w:u w:color="0070C0"/>
          <w:lang w:val="en-US"/>
        </w:rPr>
        <w:t xml:space="preserve"> unless your car in period had 16’s as an option</w:t>
      </w:r>
      <w:r w:rsidRPr="0017148F">
        <w:rPr>
          <w:b w:val="0"/>
          <w:bCs w:val="0"/>
          <w:sz w:val="22"/>
          <w:szCs w:val="22"/>
          <w:u w:color="0070C0"/>
          <w:lang w:val="en-US"/>
        </w:rPr>
        <w:t>.</w:t>
      </w:r>
    </w:p>
    <w:p w14:paraId="290678E2" w14:textId="2A0924E6" w:rsidR="00FE6CDC" w:rsidRDefault="00DB52B6">
      <w:pPr>
        <w:pStyle w:val="Heading2"/>
        <w:keepNext w:val="0"/>
        <w:numPr>
          <w:ilvl w:val="2"/>
          <w:numId w:val="4"/>
        </w:numPr>
        <w:spacing w:after="60"/>
        <w:rPr>
          <w:b w:val="0"/>
          <w:bCs w:val="0"/>
          <w:sz w:val="22"/>
          <w:szCs w:val="22"/>
        </w:rPr>
      </w:pPr>
      <w:r>
        <w:rPr>
          <w:b w:val="0"/>
          <w:bCs w:val="0"/>
          <w:sz w:val="22"/>
          <w:szCs w:val="22"/>
          <w:u w:color="0070C0"/>
        </w:rPr>
        <w:t>Large</w:t>
      </w:r>
      <w:r>
        <w:rPr>
          <w:b w:val="0"/>
          <w:bCs w:val="0"/>
          <w:sz w:val="22"/>
          <w:szCs w:val="22"/>
          <w:u w:color="0070C0"/>
          <w:lang w:val="en-US"/>
        </w:rPr>
        <w:t xml:space="preserve"> </w:t>
      </w:r>
      <w:r>
        <w:rPr>
          <w:b w:val="0"/>
          <w:bCs w:val="0"/>
          <w:sz w:val="22"/>
          <w:szCs w:val="22"/>
          <w:u w:color="0070C0"/>
          <w:lang w:val="nl-NL"/>
        </w:rPr>
        <w:t>saloons</w:t>
      </w:r>
      <w:r>
        <w:rPr>
          <w:b w:val="0"/>
          <w:bCs w:val="0"/>
          <w:sz w:val="22"/>
          <w:szCs w:val="22"/>
          <w:u w:color="0070C0"/>
          <w:lang w:val="en-US"/>
        </w:rPr>
        <w:t xml:space="preserve"> including V8’s, maximum rim width is </w:t>
      </w:r>
      <w:r>
        <w:rPr>
          <w:b w:val="0"/>
          <w:bCs w:val="0"/>
          <w:sz w:val="22"/>
          <w:szCs w:val="22"/>
          <w:u w:color="0070C0"/>
        </w:rPr>
        <w:t>8</w:t>
      </w:r>
      <w:r>
        <w:rPr>
          <w:b w:val="0"/>
          <w:bCs w:val="0"/>
          <w:sz w:val="22"/>
          <w:szCs w:val="22"/>
          <w:u w:color="0070C0"/>
          <w:lang w:val="en-US"/>
        </w:rPr>
        <w:t>.</w:t>
      </w:r>
      <w:r w:rsidR="00D13302">
        <w:rPr>
          <w:b w:val="0"/>
          <w:bCs w:val="0"/>
          <w:sz w:val="22"/>
          <w:szCs w:val="22"/>
          <w:u w:color="0070C0"/>
          <w:lang w:val="en-US"/>
        </w:rPr>
        <w:t>5</w:t>
      </w:r>
      <w:r>
        <w:rPr>
          <w:b w:val="0"/>
          <w:bCs w:val="0"/>
          <w:sz w:val="22"/>
          <w:szCs w:val="22"/>
          <w:u w:color="0070C0"/>
          <w:lang w:val="en-US"/>
        </w:rPr>
        <w:t xml:space="preserve"> inches.</w:t>
      </w:r>
    </w:p>
    <w:p w14:paraId="7858473F" w14:textId="1E382E94" w:rsidR="00FE6CDC" w:rsidRDefault="00DB52B6">
      <w:pPr>
        <w:pStyle w:val="Heading2"/>
        <w:keepNext w:val="0"/>
        <w:numPr>
          <w:ilvl w:val="2"/>
          <w:numId w:val="4"/>
        </w:numPr>
        <w:spacing w:after="60"/>
        <w:rPr>
          <w:b w:val="0"/>
          <w:bCs w:val="0"/>
          <w:sz w:val="22"/>
          <w:szCs w:val="22"/>
        </w:rPr>
      </w:pPr>
      <w:r>
        <w:rPr>
          <w:b w:val="0"/>
          <w:bCs w:val="0"/>
          <w:sz w:val="22"/>
          <w:szCs w:val="22"/>
          <w:u w:color="0070C0"/>
        </w:rPr>
        <w:t xml:space="preserve">Ford </w:t>
      </w:r>
      <w:r>
        <w:rPr>
          <w:b w:val="0"/>
          <w:bCs w:val="0"/>
          <w:sz w:val="22"/>
          <w:szCs w:val="22"/>
          <w:u w:color="0070C0"/>
          <w:lang w:val="en-US"/>
        </w:rPr>
        <w:t>Anglia’s, Cortina’s, Escort’s</w:t>
      </w:r>
      <w:r w:rsidR="003E2154">
        <w:rPr>
          <w:b w:val="0"/>
          <w:bCs w:val="0"/>
          <w:sz w:val="22"/>
          <w:szCs w:val="22"/>
          <w:u w:color="0070C0"/>
          <w:lang w:val="en-US"/>
        </w:rPr>
        <w:t xml:space="preserve">, </w:t>
      </w:r>
      <w:r>
        <w:rPr>
          <w:b w:val="0"/>
          <w:bCs w:val="0"/>
          <w:sz w:val="22"/>
          <w:szCs w:val="22"/>
          <w:u w:color="0070C0"/>
          <w:lang w:val="en-US"/>
        </w:rPr>
        <w:t>Capri’s</w:t>
      </w:r>
      <w:r w:rsidR="008C4324">
        <w:rPr>
          <w:b w:val="0"/>
          <w:bCs w:val="0"/>
          <w:sz w:val="22"/>
          <w:szCs w:val="22"/>
          <w:u w:color="0070C0"/>
          <w:lang w:val="en-US"/>
        </w:rPr>
        <w:t>,</w:t>
      </w:r>
      <w:r w:rsidR="003E2154">
        <w:rPr>
          <w:b w:val="0"/>
          <w:bCs w:val="0"/>
          <w:sz w:val="22"/>
          <w:szCs w:val="22"/>
          <w:u w:color="0070C0"/>
          <w:lang w:val="en-US"/>
        </w:rPr>
        <w:t xml:space="preserve"> Avenger’s and Viva</w:t>
      </w:r>
      <w:r w:rsidR="008C4324">
        <w:rPr>
          <w:b w:val="0"/>
          <w:bCs w:val="0"/>
          <w:sz w:val="22"/>
          <w:szCs w:val="22"/>
          <w:u w:color="0070C0"/>
          <w:lang w:val="en-US"/>
        </w:rPr>
        <w:t>’</w:t>
      </w:r>
      <w:r w:rsidR="003E2154">
        <w:rPr>
          <w:b w:val="0"/>
          <w:bCs w:val="0"/>
          <w:sz w:val="22"/>
          <w:szCs w:val="22"/>
          <w:u w:color="0070C0"/>
          <w:lang w:val="en-US"/>
        </w:rPr>
        <w:t>s</w:t>
      </w:r>
      <w:r>
        <w:rPr>
          <w:b w:val="0"/>
          <w:bCs w:val="0"/>
          <w:sz w:val="22"/>
          <w:szCs w:val="22"/>
          <w:u w:color="0070C0"/>
          <w:lang w:val="en-US"/>
        </w:rPr>
        <w:t xml:space="preserve"> are restrict</w:t>
      </w:r>
      <w:r w:rsidR="00D13302">
        <w:rPr>
          <w:b w:val="0"/>
          <w:bCs w:val="0"/>
          <w:sz w:val="22"/>
          <w:szCs w:val="22"/>
          <w:u w:color="0070C0"/>
          <w:lang w:val="en-US"/>
        </w:rPr>
        <w:t>ed to 13” diameter rims.</w:t>
      </w:r>
      <w:r>
        <w:rPr>
          <w:b w:val="0"/>
          <w:bCs w:val="0"/>
          <w:sz w:val="22"/>
          <w:szCs w:val="22"/>
          <w:u w:color="0070C0"/>
          <w:lang w:val="en-US"/>
        </w:rPr>
        <w:t xml:space="preserve"> </w:t>
      </w:r>
    </w:p>
    <w:p w14:paraId="6DB23139" w14:textId="77777777" w:rsidR="00FE6CDC" w:rsidRDefault="00DB52B6">
      <w:pPr>
        <w:pStyle w:val="Heading2"/>
        <w:keepNext w:val="0"/>
        <w:numPr>
          <w:ilvl w:val="2"/>
          <w:numId w:val="4"/>
        </w:numPr>
        <w:spacing w:after="60"/>
        <w:rPr>
          <w:b w:val="0"/>
          <w:bCs w:val="0"/>
          <w:sz w:val="22"/>
          <w:szCs w:val="22"/>
        </w:rPr>
      </w:pPr>
      <w:r>
        <w:rPr>
          <w:b w:val="0"/>
          <w:bCs w:val="0"/>
          <w:sz w:val="22"/>
          <w:szCs w:val="22"/>
          <w:u w:color="0070C0"/>
        </w:rPr>
        <w:t>Mini</w:t>
      </w:r>
      <w:r>
        <w:rPr>
          <w:b w:val="0"/>
          <w:bCs w:val="0"/>
          <w:sz w:val="22"/>
          <w:szCs w:val="22"/>
          <w:u w:color="0070C0"/>
          <w:lang w:val="en-US"/>
        </w:rPr>
        <w:t xml:space="preserve">’s can only use </w:t>
      </w:r>
      <w:proofErr w:type="gramStart"/>
      <w:r>
        <w:rPr>
          <w:b w:val="0"/>
          <w:bCs w:val="0"/>
          <w:sz w:val="22"/>
          <w:szCs w:val="22"/>
          <w:u w:color="0070C0"/>
          <w:lang w:val="en-US"/>
        </w:rPr>
        <w:t>10.0 inch</w:t>
      </w:r>
      <w:proofErr w:type="gramEnd"/>
      <w:r>
        <w:rPr>
          <w:b w:val="0"/>
          <w:bCs w:val="0"/>
          <w:sz w:val="22"/>
          <w:szCs w:val="22"/>
          <w:u w:color="0070C0"/>
          <w:lang w:val="en-US"/>
        </w:rPr>
        <w:t xml:space="preserve"> diameter rims.</w:t>
      </w:r>
    </w:p>
    <w:p w14:paraId="681742ED" w14:textId="77777777" w:rsidR="00FE6CDC" w:rsidRDefault="00DB52B6">
      <w:pPr>
        <w:pStyle w:val="Heading2"/>
        <w:keepNext w:val="0"/>
        <w:numPr>
          <w:ilvl w:val="1"/>
          <w:numId w:val="18"/>
        </w:numPr>
        <w:spacing w:after="60"/>
        <w:rPr>
          <w:b w:val="0"/>
          <w:bCs w:val="0"/>
          <w:sz w:val="22"/>
          <w:szCs w:val="22"/>
          <w:lang w:val="en-US"/>
        </w:rPr>
      </w:pPr>
      <w:r>
        <w:rPr>
          <w:b w:val="0"/>
          <w:bCs w:val="0"/>
          <w:sz w:val="22"/>
          <w:szCs w:val="22"/>
          <w:u w:color="0070C0"/>
          <w:lang w:val="en-US"/>
        </w:rPr>
        <w:t xml:space="preserve">Wheels must be fixed to the front and rear hubs with the same number of mounting studs as per the factory. </w:t>
      </w:r>
    </w:p>
    <w:p w14:paraId="5F6F7B9A" w14:textId="06463897" w:rsidR="00FE6CDC" w:rsidRDefault="00DB52B6">
      <w:pPr>
        <w:pStyle w:val="Heading2"/>
        <w:keepNext w:val="0"/>
        <w:numPr>
          <w:ilvl w:val="1"/>
          <w:numId w:val="2"/>
        </w:numPr>
        <w:spacing w:after="60"/>
        <w:rPr>
          <w:b w:val="0"/>
          <w:bCs w:val="0"/>
          <w:sz w:val="22"/>
          <w:szCs w:val="22"/>
          <w:lang w:val="en-US"/>
        </w:rPr>
      </w:pPr>
      <w:r>
        <w:rPr>
          <w:b w:val="0"/>
          <w:bCs w:val="0"/>
          <w:sz w:val="22"/>
          <w:szCs w:val="22"/>
          <w:u w:color="0070C0"/>
          <w:lang w:val="en-US"/>
        </w:rPr>
        <w:t xml:space="preserve">There are plenty of wheel manufacturers these days producing period replica alloy </w:t>
      </w:r>
      <w:r w:rsidR="00865979">
        <w:rPr>
          <w:b w:val="0"/>
          <w:bCs w:val="0"/>
          <w:sz w:val="22"/>
          <w:szCs w:val="22"/>
          <w:u w:color="0070C0"/>
          <w:lang w:val="en-US"/>
        </w:rPr>
        <w:t>wheels</w:t>
      </w:r>
      <w:r>
        <w:rPr>
          <w:b w:val="0"/>
          <w:bCs w:val="0"/>
          <w:sz w:val="22"/>
          <w:szCs w:val="22"/>
          <w:u w:color="0070C0"/>
          <w:lang w:val="en-US"/>
        </w:rPr>
        <w:t xml:space="preserve"> so there is no excuse for using a modern wheel </w:t>
      </w:r>
      <w:proofErr w:type="gramStart"/>
      <w:r>
        <w:rPr>
          <w:b w:val="0"/>
          <w:bCs w:val="0"/>
          <w:sz w:val="22"/>
          <w:szCs w:val="22"/>
          <w:u w:color="0070C0"/>
          <w:lang w:val="en-US"/>
        </w:rPr>
        <w:t>on</w:t>
      </w:r>
      <w:proofErr w:type="gramEnd"/>
      <w:r>
        <w:rPr>
          <w:b w:val="0"/>
          <w:bCs w:val="0"/>
          <w:sz w:val="22"/>
          <w:szCs w:val="22"/>
          <w:u w:color="0070C0"/>
          <w:lang w:val="en-US"/>
        </w:rPr>
        <w:t xml:space="preserve"> your car. Period look only please.</w:t>
      </w:r>
    </w:p>
    <w:p w14:paraId="44568E3A" w14:textId="77777777" w:rsidR="00865979" w:rsidRPr="00865979" w:rsidRDefault="006215AA" w:rsidP="007D764A">
      <w:pPr>
        <w:pStyle w:val="Heading2"/>
        <w:keepNext w:val="0"/>
        <w:numPr>
          <w:ilvl w:val="1"/>
          <w:numId w:val="2"/>
        </w:numPr>
        <w:spacing w:after="60"/>
        <w:rPr>
          <w:sz w:val="22"/>
          <w:szCs w:val="22"/>
        </w:rPr>
      </w:pPr>
      <w:bookmarkStart w:id="0" w:name="_Hlk73359791"/>
      <w:proofErr w:type="spellStart"/>
      <w:proofErr w:type="gramStart"/>
      <w:r w:rsidRPr="0017148F">
        <w:rPr>
          <w:u w:val="single"/>
          <w:lang w:val="en-US"/>
        </w:rPr>
        <w:t>Tyres</w:t>
      </w:r>
      <w:proofErr w:type="spellEnd"/>
      <w:r>
        <w:rPr>
          <w:sz w:val="22"/>
          <w:szCs w:val="22"/>
          <w:u w:color="0070C0"/>
          <w:lang w:val="en-US"/>
        </w:rPr>
        <w:t>;</w:t>
      </w:r>
      <w:proofErr w:type="gramEnd"/>
      <w:r>
        <w:rPr>
          <w:sz w:val="22"/>
          <w:szCs w:val="22"/>
          <w:u w:color="0070C0"/>
          <w:lang w:val="en-US"/>
        </w:rPr>
        <w:t xml:space="preserve"> </w:t>
      </w:r>
      <w:r w:rsidRPr="006215AA">
        <w:rPr>
          <w:b w:val="0"/>
          <w:bCs w:val="0"/>
          <w:sz w:val="22"/>
          <w:szCs w:val="22"/>
          <w:u w:color="0070C0"/>
          <w:lang w:val="en-US"/>
        </w:rPr>
        <w:t>o</w:t>
      </w:r>
      <w:r w:rsidR="00DB52B6" w:rsidRPr="006215AA">
        <w:rPr>
          <w:b w:val="0"/>
          <w:bCs w:val="0"/>
          <w:sz w:val="22"/>
          <w:szCs w:val="22"/>
          <w:u w:color="0070C0"/>
          <w:lang w:val="en-US"/>
        </w:rPr>
        <w:t xml:space="preserve">nly </w:t>
      </w:r>
      <w:proofErr w:type="spellStart"/>
      <w:r w:rsidR="00DB52B6" w:rsidRPr="006215AA">
        <w:rPr>
          <w:b w:val="0"/>
          <w:bCs w:val="0"/>
          <w:sz w:val="22"/>
          <w:szCs w:val="22"/>
          <w:u w:color="0070C0"/>
          <w:lang w:val="en-US"/>
        </w:rPr>
        <w:t>tyres</w:t>
      </w:r>
      <w:proofErr w:type="spellEnd"/>
      <w:r w:rsidR="00DB52B6" w:rsidRPr="006215AA">
        <w:rPr>
          <w:b w:val="0"/>
          <w:bCs w:val="0"/>
          <w:sz w:val="22"/>
          <w:szCs w:val="22"/>
          <w:u w:color="0070C0"/>
          <w:lang w:val="en-US"/>
        </w:rPr>
        <w:t xml:space="preserve"> with a road legal tread in New Zealand may</w:t>
      </w:r>
      <w:r w:rsidR="00C3752D">
        <w:rPr>
          <w:b w:val="0"/>
          <w:bCs w:val="0"/>
          <w:sz w:val="22"/>
          <w:szCs w:val="22"/>
          <w:u w:color="0070C0"/>
          <w:lang w:val="en-US"/>
        </w:rPr>
        <w:t xml:space="preserve"> </w:t>
      </w:r>
      <w:r w:rsidR="00DB52B6" w:rsidRPr="006215AA">
        <w:rPr>
          <w:b w:val="0"/>
          <w:bCs w:val="0"/>
          <w:sz w:val="22"/>
          <w:szCs w:val="22"/>
          <w:u w:color="0070C0"/>
          <w:lang w:val="en-US"/>
        </w:rPr>
        <w:t>be used.  (</w:t>
      </w:r>
      <w:proofErr w:type="spellStart"/>
      <w:proofErr w:type="gramStart"/>
      <w:r w:rsidR="00DB52B6" w:rsidRPr="006215AA">
        <w:rPr>
          <w:b w:val="0"/>
          <w:bCs w:val="0"/>
          <w:sz w:val="22"/>
          <w:szCs w:val="22"/>
          <w:u w:color="0070C0"/>
          <w:lang w:val="en-US"/>
        </w:rPr>
        <w:t>ie</w:t>
      </w:r>
      <w:proofErr w:type="spellEnd"/>
      <w:proofErr w:type="gramEnd"/>
      <w:r w:rsidR="00DB52B6" w:rsidRPr="006215AA">
        <w:rPr>
          <w:b w:val="0"/>
          <w:bCs w:val="0"/>
          <w:sz w:val="22"/>
          <w:szCs w:val="22"/>
          <w:u w:color="0070C0"/>
          <w:lang w:val="en-US"/>
        </w:rPr>
        <w:t xml:space="preserve">. </w:t>
      </w:r>
      <w:proofErr w:type="spellStart"/>
      <w:r w:rsidR="00DB52B6" w:rsidRPr="006215AA">
        <w:rPr>
          <w:b w:val="0"/>
          <w:bCs w:val="0"/>
          <w:sz w:val="22"/>
          <w:szCs w:val="22"/>
          <w:u w:color="0070C0"/>
          <w:lang w:val="en-US"/>
        </w:rPr>
        <w:t>tyres</w:t>
      </w:r>
      <w:proofErr w:type="spellEnd"/>
      <w:r w:rsidR="00DB52B6" w:rsidRPr="006215AA">
        <w:rPr>
          <w:b w:val="0"/>
          <w:bCs w:val="0"/>
          <w:sz w:val="22"/>
          <w:szCs w:val="22"/>
          <w:u w:color="0070C0"/>
          <w:lang w:val="en-US"/>
        </w:rPr>
        <w:t xml:space="preserve"> having 1.5mm minimum tread depth across 75% of the width of the </w:t>
      </w:r>
      <w:proofErr w:type="spellStart"/>
      <w:r w:rsidR="00DB52B6" w:rsidRPr="006215AA">
        <w:rPr>
          <w:b w:val="0"/>
          <w:bCs w:val="0"/>
          <w:sz w:val="22"/>
          <w:szCs w:val="22"/>
          <w:u w:color="0070C0"/>
          <w:lang w:val="en-US"/>
        </w:rPr>
        <w:t>tyre</w:t>
      </w:r>
      <w:proofErr w:type="spellEnd"/>
      <w:r w:rsidR="00DB52B6" w:rsidRPr="006215AA">
        <w:rPr>
          <w:b w:val="0"/>
          <w:bCs w:val="0"/>
          <w:sz w:val="22"/>
          <w:szCs w:val="22"/>
          <w:u w:color="0070C0"/>
          <w:lang w:val="en-US"/>
        </w:rPr>
        <w:t xml:space="preserve"> and around the entire circumference).  </w:t>
      </w:r>
    </w:p>
    <w:p w14:paraId="52E5A64D" w14:textId="4EF5BCBD" w:rsidR="00FE6CDC" w:rsidRPr="007D764A" w:rsidRDefault="00DB52B6" w:rsidP="007D764A">
      <w:pPr>
        <w:pStyle w:val="Heading2"/>
        <w:keepNext w:val="0"/>
        <w:numPr>
          <w:ilvl w:val="1"/>
          <w:numId w:val="2"/>
        </w:numPr>
        <w:spacing w:after="60"/>
        <w:rPr>
          <w:sz w:val="22"/>
          <w:szCs w:val="22"/>
        </w:rPr>
      </w:pPr>
      <w:r w:rsidRPr="006215AA">
        <w:rPr>
          <w:b w:val="0"/>
          <w:bCs w:val="0"/>
          <w:sz w:val="22"/>
          <w:szCs w:val="22"/>
          <w:u w:color="0070C0"/>
          <w:lang w:val="en-US"/>
        </w:rPr>
        <w:lastRenderedPageBreak/>
        <w:t xml:space="preserve">Aspect ratio for radial </w:t>
      </w:r>
      <w:proofErr w:type="spellStart"/>
      <w:r w:rsidRPr="006215AA">
        <w:rPr>
          <w:b w:val="0"/>
          <w:bCs w:val="0"/>
          <w:sz w:val="22"/>
          <w:szCs w:val="22"/>
          <w:u w:color="0070C0"/>
          <w:lang w:val="en-US"/>
        </w:rPr>
        <w:t>tyres</w:t>
      </w:r>
      <w:proofErr w:type="spellEnd"/>
      <w:r w:rsidRPr="006215AA">
        <w:rPr>
          <w:b w:val="0"/>
          <w:bCs w:val="0"/>
          <w:sz w:val="22"/>
          <w:szCs w:val="22"/>
          <w:u w:color="0070C0"/>
          <w:lang w:val="en-US"/>
        </w:rPr>
        <w:t xml:space="preserve"> is restricted to 50% minimum</w:t>
      </w:r>
      <w:r w:rsidR="007D764A" w:rsidRPr="006215AA">
        <w:rPr>
          <w:b w:val="0"/>
          <w:bCs w:val="0"/>
          <w:sz w:val="22"/>
          <w:szCs w:val="22"/>
          <w:u w:color="0070C0"/>
          <w:lang w:val="en-US"/>
        </w:rPr>
        <w:t>.</w:t>
      </w:r>
      <w:r w:rsidRPr="006215AA">
        <w:rPr>
          <w:b w:val="0"/>
          <w:bCs w:val="0"/>
          <w:sz w:val="22"/>
          <w:szCs w:val="22"/>
          <w:u w:color="0070C0"/>
          <w:lang w:val="en-US"/>
        </w:rPr>
        <w:t xml:space="preserve">                                                                                             Alternative tread patterned bias cross-ply </w:t>
      </w:r>
      <w:proofErr w:type="spellStart"/>
      <w:r w:rsidRPr="006215AA">
        <w:rPr>
          <w:b w:val="0"/>
          <w:bCs w:val="0"/>
          <w:sz w:val="22"/>
          <w:szCs w:val="22"/>
          <w:u w:color="0070C0"/>
          <w:lang w:val="en-US"/>
        </w:rPr>
        <w:t>tyres</w:t>
      </w:r>
      <w:proofErr w:type="spellEnd"/>
      <w:r w:rsidRPr="006215AA">
        <w:rPr>
          <w:b w:val="0"/>
          <w:bCs w:val="0"/>
          <w:sz w:val="22"/>
          <w:szCs w:val="22"/>
          <w:u w:color="0070C0"/>
          <w:lang w:val="en-US"/>
        </w:rPr>
        <w:t xml:space="preserve"> conforming with the above tread depth and circumference specifications are approved</w:t>
      </w:r>
      <w:r w:rsidR="00C3752D">
        <w:rPr>
          <w:b w:val="0"/>
          <w:bCs w:val="0"/>
          <w:sz w:val="22"/>
          <w:szCs w:val="22"/>
          <w:u w:color="0070C0"/>
          <w:lang w:val="en-US"/>
        </w:rPr>
        <w:t xml:space="preserve"> such as Hoosier TDR’s</w:t>
      </w:r>
      <w:r w:rsidRPr="007D764A">
        <w:rPr>
          <w:sz w:val="22"/>
          <w:szCs w:val="22"/>
          <w:u w:color="0070C0"/>
          <w:lang w:val="en-US"/>
        </w:rPr>
        <w:t xml:space="preserve">                                 </w:t>
      </w:r>
    </w:p>
    <w:p w14:paraId="4F29AC44" w14:textId="5F2ED05C" w:rsidR="00FE6CDC" w:rsidRDefault="00DB52B6">
      <w:pPr>
        <w:numPr>
          <w:ilvl w:val="1"/>
          <w:numId w:val="20"/>
        </w:numPr>
        <w:spacing w:after="60"/>
        <w:outlineLvl w:val="1"/>
        <w:rPr>
          <w:rFonts w:ascii="Helvetica" w:hAnsi="Helvetica" w:cs="Arial Unicode MS"/>
          <w:b/>
          <w:bCs/>
          <w:color w:val="000000"/>
          <w:sz w:val="22"/>
          <w:szCs w:val="22"/>
          <w:u w:color="000000"/>
          <w14:textOutline w14:w="0" w14:cap="flat" w14:cmpd="sng" w14:algn="ctr">
            <w14:noFill/>
            <w14:prstDash w14:val="solid"/>
            <w14:bevel/>
          </w14:textOutline>
        </w:rPr>
      </w:pPr>
      <w:r>
        <w:rPr>
          <w:rFonts w:ascii="Helvetica" w:hAnsi="Helvetica" w:cs="Arial Unicode MS"/>
          <w:b/>
          <w:bCs/>
          <w:color w:val="000000"/>
          <w:sz w:val="22"/>
          <w:szCs w:val="22"/>
          <w:u w:color="0070C0"/>
          <w:shd w:val="clear" w:color="auto" w:fill="FEFFFE"/>
          <w14:textOutline w14:w="12700" w14:cap="flat" w14:cmpd="sng" w14:algn="ctr">
            <w14:noFill/>
            <w14:prstDash w14:val="solid"/>
            <w14:miter w14:lim="400000"/>
          </w14:textOutline>
        </w:rPr>
        <w:t xml:space="preserve">Examples of complying </w:t>
      </w:r>
      <w:bookmarkEnd w:id="0"/>
      <w:r w:rsidR="007D764A">
        <w:rPr>
          <w:rFonts w:ascii="Helvetica" w:hAnsi="Helvetica" w:cs="Arial Unicode MS"/>
          <w:b/>
          <w:bCs/>
          <w:color w:val="000000"/>
          <w:sz w:val="22"/>
          <w:szCs w:val="22"/>
          <w:u w:color="0070C0"/>
          <w:shd w:val="clear" w:color="auto" w:fill="FEFFFE"/>
          <w14:textOutline w14:w="12700" w14:cap="flat" w14:cmpd="sng" w14:algn="ctr">
            <w14:noFill/>
            <w14:prstDash w14:val="solid"/>
            <w14:miter w14:lim="400000"/>
          </w14:textOutline>
        </w:rPr>
        <w:t xml:space="preserve">radial </w:t>
      </w:r>
      <w:proofErr w:type="spellStart"/>
      <w:r w:rsidR="007D764A">
        <w:rPr>
          <w:rFonts w:ascii="Helvetica" w:hAnsi="Helvetica" w:cs="Arial Unicode MS"/>
          <w:b/>
          <w:bCs/>
          <w:color w:val="000000"/>
          <w:sz w:val="22"/>
          <w:szCs w:val="22"/>
          <w:u w:color="0070C0"/>
          <w:shd w:val="clear" w:color="auto" w:fill="FEFFFE"/>
          <w14:textOutline w14:w="12700" w14:cap="flat" w14:cmpd="sng" w14:algn="ctr">
            <w14:noFill/>
            <w14:prstDash w14:val="solid"/>
            <w14:miter w14:lim="400000"/>
          </w14:textOutline>
        </w:rPr>
        <w:t>tyres</w:t>
      </w:r>
      <w:proofErr w:type="spellEnd"/>
      <w:r w:rsidR="007D764A">
        <w:rPr>
          <w:rFonts w:ascii="Helvetica" w:hAnsi="Helvetica" w:cs="Arial Unicode MS"/>
          <w:b/>
          <w:bCs/>
          <w:color w:val="000000"/>
          <w:sz w:val="22"/>
          <w:szCs w:val="22"/>
          <w:u w:color="0070C0"/>
          <w:shd w:val="clear" w:color="auto" w:fill="FEFFFE"/>
          <w14:textOutline w14:w="12700" w14:cap="flat" w14:cmpd="sng" w14:algn="ctr">
            <w14:noFill/>
            <w14:prstDash w14:val="solid"/>
            <w14:miter w14:lim="400000"/>
          </w14:textOutline>
        </w:rPr>
        <w:t xml:space="preserve"> are Yokohama AO48, Avon ZZS</w:t>
      </w:r>
      <w:r w:rsidR="00CD33C6">
        <w:rPr>
          <w:rFonts w:ascii="Helvetica" w:hAnsi="Helvetica" w:cs="Arial Unicode MS"/>
          <w:b/>
          <w:bCs/>
          <w:color w:val="000000"/>
          <w:sz w:val="22"/>
          <w:szCs w:val="22"/>
          <w:u w:color="0070C0"/>
          <w:shd w:val="clear" w:color="auto" w:fill="FEFFFE"/>
          <w14:textOutline w14:w="12700" w14:cap="flat" w14:cmpd="sng" w14:algn="ctr">
            <w14:noFill/>
            <w14:prstDash w14:val="solid"/>
            <w14:miter w14:lim="400000"/>
          </w14:textOutline>
        </w:rPr>
        <w:t xml:space="preserve"> and </w:t>
      </w:r>
      <w:r w:rsidR="007D764A">
        <w:rPr>
          <w:rFonts w:ascii="Helvetica" w:hAnsi="Helvetica" w:cs="Arial Unicode MS"/>
          <w:b/>
          <w:bCs/>
          <w:color w:val="000000"/>
          <w:sz w:val="22"/>
          <w:szCs w:val="22"/>
          <w:u w:color="0070C0"/>
          <w:shd w:val="clear" w:color="auto" w:fill="FEFFFE"/>
          <w14:textOutline w14:w="12700" w14:cap="flat" w14:cmpd="sng" w14:algn="ctr">
            <w14:noFill/>
            <w14:prstDash w14:val="solid"/>
            <w14:miter w14:lim="400000"/>
          </w14:textOutline>
        </w:rPr>
        <w:t>Toyo R888R</w:t>
      </w:r>
    </w:p>
    <w:p w14:paraId="0CC293CF" w14:textId="77777777" w:rsidR="00FE6CDC" w:rsidRDefault="00DB52B6">
      <w:pPr>
        <w:pStyle w:val="Heading2"/>
        <w:keepNext w:val="0"/>
        <w:numPr>
          <w:ilvl w:val="2"/>
          <w:numId w:val="4"/>
        </w:numPr>
        <w:spacing w:after="60"/>
        <w:rPr>
          <w:b w:val="0"/>
          <w:bCs w:val="0"/>
          <w:sz w:val="22"/>
          <w:szCs w:val="22"/>
          <w:lang w:val="en-US"/>
        </w:rPr>
      </w:pPr>
      <w:r w:rsidRPr="00F020EB">
        <w:rPr>
          <w:sz w:val="22"/>
          <w:szCs w:val="22"/>
          <w:u w:val="single"/>
          <w:lang w:val="en-US"/>
        </w:rPr>
        <w:t>Schedule T&amp;C</w:t>
      </w:r>
      <w:r w:rsidRPr="00F020EB">
        <w:rPr>
          <w:b w:val="0"/>
          <w:bCs w:val="0"/>
          <w:sz w:val="22"/>
          <w:szCs w:val="22"/>
          <w:u w:val="single"/>
          <w:lang w:val="en-US"/>
        </w:rPr>
        <w:t>,</w:t>
      </w:r>
      <w:r>
        <w:rPr>
          <w:b w:val="0"/>
          <w:bCs w:val="0"/>
          <w:sz w:val="22"/>
          <w:szCs w:val="22"/>
          <w:u w:color="0070C0"/>
          <w:lang w:val="en-US"/>
        </w:rPr>
        <w:t xml:space="preserve"> </w:t>
      </w:r>
      <w:proofErr w:type="gramStart"/>
      <w:r>
        <w:rPr>
          <w:b w:val="0"/>
          <w:bCs w:val="0"/>
          <w:sz w:val="22"/>
          <w:szCs w:val="22"/>
          <w:u w:color="0070C0"/>
          <w:lang w:val="en-US"/>
        </w:rPr>
        <w:t>All</w:t>
      </w:r>
      <w:proofErr w:type="gramEnd"/>
      <w:r>
        <w:rPr>
          <w:b w:val="0"/>
          <w:bCs w:val="0"/>
          <w:sz w:val="22"/>
          <w:szCs w:val="22"/>
          <w:u w:color="0070C0"/>
          <w:lang w:val="en-US"/>
        </w:rPr>
        <w:t xml:space="preserve"> </w:t>
      </w:r>
      <w:proofErr w:type="spellStart"/>
      <w:r>
        <w:rPr>
          <w:b w:val="0"/>
          <w:bCs w:val="0"/>
          <w:sz w:val="22"/>
          <w:szCs w:val="22"/>
          <w:u w:color="0070C0"/>
          <w:lang w:val="en-US"/>
        </w:rPr>
        <w:t>tyres</w:t>
      </w:r>
      <w:proofErr w:type="spellEnd"/>
      <w:r>
        <w:rPr>
          <w:b w:val="0"/>
          <w:bCs w:val="0"/>
          <w:sz w:val="22"/>
          <w:szCs w:val="22"/>
          <w:u w:color="0070C0"/>
          <w:lang w:val="en-US"/>
        </w:rPr>
        <w:t xml:space="preserve"> must have 1.5mm minimum tread depth across 75% of the width of the </w:t>
      </w:r>
      <w:proofErr w:type="spellStart"/>
      <w:r>
        <w:rPr>
          <w:b w:val="0"/>
          <w:bCs w:val="0"/>
          <w:sz w:val="22"/>
          <w:szCs w:val="22"/>
          <w:u w:color="0070C0"/>
          <w:lang w:val="en-US"/>
        </w:rPr>
        <w:t>tyre</w:t>
      </w:r>
      <w:proofErr w:type="spellEnd"/>
      <w:r>
        <w:rPr>
          <w:b w:val="0"/>
          <w:bCs w:val="0"/>
          <w:sz w:val="22"/>
          <w:szCs w:val="22"/>
          <w:u w:color="0070C0"/>
          <w:lang w:val="en-US"/>
        </w:rPr>
        <w:t xml:space="preserve"> and around the entire circumference as described above.</w:t>
      </w:r>
    </w:p>
    <w:p w14:paraId="1FAD1D48" w14:textId="550FEC96" w:rsidR="00FE6CDC" w:rsidRDefault="00DB52B6">
      <w:pPr>
        <w:pStyle w:val="Heading2"/>
        <w:keepNext w:val="0"/>
        <w:numPr>
          <w:ilvl w:val="2"/>
          <w:numId w:val="4"/>
        </w:numPr>
        <w:spacing w:after="60"/>
        <w:rPr>
          <w:b w:val="0"/>
          <w:bCs w:val="0"/>
          <w:sz w:val="22"/>
          <w:szCs w:val="22"/>
          <w:lang w:val="en-US"/>
        </w:rPr>
      </w:pPr>
      <w:r>
        <w:rPr>
          <w:b w:val="0"/>
          <w:bCs w:val="0"/>
          <w:sz w:val="22"/>
          <w:szCs w:val="22"/>
          <w:u w:color="0070C0"/>
          <w:lang w:val="en-US"/>
        </w:rPr>
        <w:t xml:space="preserve">For radial </w:t>
      </w:r>
      <w:proofErr w:type="spellStart"/>
      <w:r>
        <w:rPr>
          <w:b w:val="0"/>
          <w:bCs w:val="0"/>
          <w:sz w:val="22"/>
          <w:szCs w:val="22"/>
          <w:u w:color="0070C0"/>
          <w:lang w:val="en-US"/>
        </w:rPr>
        <w:t>tyres</w:t>
      </w:r>
      <w:proofErr w:type="spellEnd"/>
      <w:r>
        <w:rPr>
          <w:b w:val="0"/>
          <w:bCs w:val="0"/>
          <w:sz w:val="22"/>
          <w:szCs w:val="22"/>
          <w:u w:color="0070C0"/>
          <w:lang w:val="en-US"/>
        </w:rPr>
        <w:t xml:space="preserve">, </w:t>
      </w:r>
      <w:r w:rsidR="00D13302">
        <w:rPr>
          <w:b w:val="0"/>
          <w:bCs w:val="0"/>
          <w:sz w:val="22"/>
          <w:szCs w:val="22"/>
          <w:u w:color="0070C0"/>
          <w:lang w:val="en-US"/>
        </w:rPr>
        <w:t>the profile</w:t>
      </w:r>
      <w:r>
        <w:rPr>
          <w:b w:val="0"/>
          <w:bCs w:val="0"/>
          <w:sz w:val="22"/>
          <w:szCs w:val="22"/>
          <w:u w:color="0070C0"/>
          <w:lang w:val="en-US"/>
        </w:rPr>
        <w:t xml:space="preserve"> is restricted to 5</w:t>
      </w:r>
      <w:r w:rsidR="00D13302">
        <w:rPr>
          <w:b w:val="0"/>
          <w:bCs w:val="0"/>
          <w:sz w:val="22"/>
          <w:szCs w:val="22"/>
          <w:u w:color="0070C0"/>
          <w:lang w:val="en-US"/>
        </w:rPr>
        <w:t>0</w:t>
      </w:r>
      <w:r>
        <w:rPr>
          <w:b w:val="0"/>
          <w:bCs w:val="0"/>
          <w:sz w:val="22"/>
          <w:szCs w:val="22"/>
          <w:u w:color="0070C0"/>
          <w:lang w:val="en-US"/>
        </w:rPr>
        <w:t xml:space="preserve"> </w:t>
      </w:r>
      <w:r w:rsidR="00D13302">
        <w:rPr>
          <w:b w:val="0"/>
          <w:bCs w:val="0"/>
          <w:sz w:val="22"/>
          <w:szCs w:val="22"/>
          <w:u w:color="0070C0"/>
          <w:lang w:val="en-US"/>
        </w:rPr>
        <w:t>minimum (</w:t>
      </w:r>
      <w:proofErr w:type="spellStart"/>
      <w:r w:rsidR="00D13302">
        <w:rPr>
          <w:b w:val="0"/>
          <w:bCs w:val="0"/>
          <w:sz w:val="22"/>
          <w:szCs w:val="22"/>
          <w:u w:color="0070C0"/>
          <w:lang w:val="en-US"/>
        </w:rPr>
        <w:t>eg</w:t>
      </w:r>
      <w:proofErr w:type="spellEnd"/>
      <w:r w:rsidR="00D13302">
        <w:rPr>
          <w:b w:val="0"/>
          <w:bCs w:val="0"/>
          <w:sz w:val="22"/>
          <w:szCs w:val="22"/>
          <w:u w:color="0070C0"/>
          <w:lang w:val="en-US"/>
        </w:rPr>
        <w:t>: 205/50R15) or comparable measured height.</w:t>
      </w:r>
    </w:p>
    <w:p w14:paraId="4F4905A8" w14:textId="306C3214" w:rsidR="00FE6CDC" w:rsidRDefault="00DB52B6">
      <w:pPr>
        <w:pStyle w:val="Heading2"/>
        <w:keepNext w:val="0"/>
        <w:numPr>
          <w:ilvl w:val="2"/>
          <w:numId w:val="4"/>
        </w:numPr>
        <w:spacing w:after="60"/>
        <w:rPr>
          <w:b w:val="0"/>
          <w:bCs w:val="0"/>
          <w:sz w:val="22"/>
          <w:szCs w:val="22"/>
          <w:lang w:val="en-US"/>
        </w:rPr>
      </w:pPr>
      <w:r>
        <w:rPr>
          <w:b w:val="0"/>
          <w:bCs w:val="0"/>
          <w:sz w:val="22"/>
          <w:szCs w:val="22"/>
          <w:u w:color="0070C0"/>
          <w:lang w:val="en-US"/>
        </w:rPr>
        <w:t xml:space="preserve">The use of DOT Slick </w:t>
      </w:r>
      <w:proofErr w:type="spellStart"/>
      <w:r>
        <w:rPr>
          <w:b w:val="0"/>
          <w:bCs w:val="0"/>
          <w:sz w:val="22"/>
          <w:szCs w:val="22"/>
          <w:u w:color="0070C0"/>
          <w:lang w:val="en-US"/>
        </w:rPr>
        <w:t>tyres</w:t>
      </w:r>
      <w:proofErr w:type="spellEnd"/>
      <w:r>
        <w:rPr>
          <w:b w:val="0"/>
          <w:bCs w:val="0"/>
          <w:sz w:val="22"/>
          <w:szCs w:val="22"/>
          <w:u w:color="0070C0"/>
          <w:lang w:val="en-US"/>
        </w:rPr>
        <w:t xml:space="preserve"> with only radial grooves is strictly prohibited.</w:t>
      </w:r>
    </w:p>
    <w:p w14:paraId="035AFB7F" w14:textId="5F0B07F8" w:rsidR="00FE6CDC" w:rsidRPr="006215AA" w:rsidRDefault="006215AA" w:rsidP="008571D0">
      <w:pPr>
        <w:pStyle w:val="BodyA"/>
        <w:numPr>
          <w:ilvl w:val="2"/>
          <w:numId w:val="4"/>
        </w:numPr>
      </w:pPr>
      <w:r w:rsidRPr="00C3752D">
        <w:rPr>
          <w:b/>
          <w:bCs/>
          <w:u w:val="single"/>
        </w:rPr>
        <w:t>V8 saloons</w:t>
      </w:r>
      <w:r w:rsidR="00DB52B6" w:rsidRPr="006215AA">
        <w:rPr>
          <w:u w:color="0070C0"/>
        </w:rPr>
        <w:t xml:space="preserve"> m</w:t>
      </w:r>
      <w:r w:rsidR="00CD33C6" w:rsidRPr="006215AA">
        <w:rPr>
          <w:u w:color="0070C0"/>
        </w:rPr>
        <w:t>ay</w:t>
      </w:r>
      <w:r w:rsidR="00DB52B6" w:rsidRPr="006215AA">
        <w:rPr>
          <w:u w:color="0070C0"/>
        </w:rPr>
        <w:t xml:space="preserve"> use either Dunlop CR65, Goodyear Blue Streak, Hoosier TDR </w:t>
      </w:r>
      <w:r w:rsidR="00002AA9" w:rsidRPr="006215AA">
        <w:rPr>
          <w:u w:color="0070C0"/>
        </w:rPr>
        <w:t>b</w:t>
      </w:r>
      <w:r w:rsidR="00DB52B6" w:rsidRPr="006215AA">
        <w:rPr>
          <w:u w:color="0070C0"/>
        </w:rPr>
        <w:t xml:space="preserve">ias </w:t>
      </w:r>
      <w:r w:rsidR="00002AA9" w:rsidRPr="006215AA">
        <w:rPr>
          <w:u w:color="0070C0"/>
        </w:rPr>
        <w:t>c</w:t>
      </w:r>
      <w:r w:rsidR="00DB52B6" w:rsidRPr="006215AA">
        <w:rPr>
          <w:u w:color="0070C0"/>
        </w:rPr>
        <w:t xml:space="preserve">ross </w:t>
      </w:r>
      <w:r w:rsidR="00002AA9" w:rsidRPr="006215AA">
        <w:rPr>
          <w:u w:color="0070C0"/>
        </w:rPr>
        <w:t>p</w:t>
      </w:r>
      <w:r w:rsidR="00DB52B6" w:rsidRPr="006215AA">
        <w:rPr>
          <w:u w:color="0070C0"/>
        </w:rPr>
        <w:t xml:space="preserve">ly </w:t>
      </w:r>
      <w:proofErr w:type="spellStart"/>
      <w:r w:rsidR="00002AA9" w:rsidRPr="006215AA">
        <w:rPr>
          <w:u w:color="0070C0"/>
        </w:rPr>
        <w:t>t</w:t>
      </w:r>
      <w:r w:rsidR="00DB52B6" w:rsidRPr="006215AA">
        <w:rPr>
          <w:u w:color="0070C0"/>
        </w:rPr>
        <w:t>yres</w:t>
      </w:r>
      <w:proofErr w:type="spellEnd"/>
      <w:r w:rsidR="00B12F11">
        <w:rPr>
          <w:u w:color="0070C0"/>
        </w:rPr>
        <w:t xml:space="preserve">, </w:t>
      </w:r>
      <w:r w:rsidR="007D764A" w:rsidRPr="006215AA">
        <w:rPr>
          <w:u w:color="0070C0"/>
        </w:rPr>
        <w:t>Avon CR6ZZ radials</w:t>
      </w:r>
      <w:r w:rsidR="00CD33C6" w:rsidRPr="006215AA">
        <w:rPr>
          <w:u w:color="0070C0"/>
        </w:rPr>
        <w:t xml:space="preserve"> </w:t>
      </w:r>
      <w:r w:rsidR="00B12F11">
        <w:rPr>
          <w:u w:color="0070C0"/>
        </w:rPr>
        <w:t xml:space="preserve">or other </w:t>
      </w:r>
      <w:r w:rsidR="008E74C0">
        <w:rPr>
          <w:u w:color="0070C0"/>
        </w:rPr>
        <w:t xml:space="preserve">treaded competition </w:t>
      </w:r>
      <w:r w:rsidR="00B12F11">
        <w:rPr>
          <w:u w:color="0070C0"/>
        </w:rPr>
        <w:t xml:space="preserve">radials with a treadwear of </w:t>
      </w:r>
      <w:r w:rsidR="00A646F6">
        <w:rPr>
          <w:u w:color="0070C0"/>
        </w:rPr>
        <w:t>60</w:t>
      </w:r>
      <w:r w:rsidR="00B12F11">
        <w:rPr>
          <w:u w:color="0070C0"/>
        </w:rPr>
        <w:t xml:space="preserve"> or</w:t>
      </w:r>
      <w:r w:rsidR="008571D0">
        <w:rPr>
          <w:u w:color="0070C0"/>
        </w:rPr>
        <w:t xml:space="preserve"> more.</w:t>
      </w:r>
    </w:p>
    <w:p w14:paraId="546EDA21" w14:textId="77777777" w:rsidR="00FE6CDC" w:rsidRDefault="00DB52B6">
      <w:pPr>
        <w:pStyle w:val="BodyA"/>
        <w:numPr>
          <w:ilvl w:val="2"/>
          <w:numId w:val="4"/>
        </w:numPr>
      </w:pPr>
      <w:r w:rsidRPr="00C3752D">
        <w:rPr>
          <w:b/>
          <w:bCs/>
          <w:u w:val="single"/>
        </w:rPr>
        <w:t>Schedule K,</w:t>
      </w:r>
      <w:r>
        <w:rPr>
          <w:b/>
          <w:bCs/>
          <w:i/>
          <w:iCs/>
          <w:u w:color="0070C0"/>
        </w:rPr>
        <w:t xml:space="preserve"> </w:t>
      </w:r>
      <w:proofErr w:type="gramStart"/>
      <w:r>
        <w:rPr>
          <w:u w:color="0070C0"/>
        </w:rPr>
        <w:t>All</w:t>
      </w:r>
      <w:proofErr w:type="gramEnd"/>
      <w:r>
        <w:rPr>
          <w:u w:color="0070C0"/>
        </w:rPr>
        <w:t xml:space="preserve"> </w:t>
      </w:r>
      <w:proofErr w:type="spellStart"/>
      <w:r>
        <w:rPr>
          <w:u w:color="0070C0"/>
        </w:rPr>
        <w:t>tyres</w:t>
      </w:r>
      <w:proofErr w:type="spellEnd"/>
      <w:r>
        <w:rPr>
          <w:u w:color="0070C0"/>
        </w:rPr>
        <w:t xml:space="preserve"> must have 1.5mm minimum tread depth across 75% of the width of the </w:t>
      </w:r>
      <w:proofErr w:type="spellStart"/>
      <w:r>
        <w:rPr>
          <w:u w:color="0070C0"/>
        </w:rPr>
        <w:t>tyre</w:t>
      </w:r>
      <w:proofErr w:type="spellEnd"/>
      <w:r>
        <w:rPr>
          <w:u w:color="0070C0"/>
        </w:rPr>
        <w:t xml:space="preserve"> and around the entire circumference as described above.</w:t>
      </w:r>
    </w:p>
    <w:p w14:paraId="3BB2F729" w14:textId="77777777" w:rsidR="00FE6CDC" w:rsidRDefault="00DB52B6">
      <w:pPr>
        <w:pStyle w:val="BodyA"/>
        <w:numPr>
          <w:ilvl w:val="2"/>
          <w:numId w:val="4"/>
        </w:numPr>
      </w:pPr>
      <w:r>
        <w:rPr>
          <w:u w:color="0070C0"/>
        </w:rPr>
        <w:t xml:space="preserve">All cars must run </w:t>
      </w:r>
      <w:proofErr w:type="spellStart"/>
      <w:r>
        <w:rPr>
          <w:u w:color="0070C0"/>
        </w:rPr>
        <w:t>tyres</w:t>
      </w:r>
      <w:proofErr w:type="spellEnd"/>
      <w:r>
        <w:rPr>
          <w:u w:color="0070C0"/>
        </w:rPr>
        <w:t xml:space="preserve"> that are appropriate for the period that the car represents in aspect ratio, tread and compounds. </w:t>
      </w:r>
      <w:proofErr w:type="spellStart"/>
      <w:r>
        <w:rPr>
          <w:u w:color="0070C0"/>
        </w:rPr>
        <w:t>ie</w:t>
      </w:r>
      <w:proofErr w:type="spellEnd"/>
      <w:r>
        <w:rPr>
          <w:u w:color="0070C0"/>
        </w:rPr>
        <w:t xml:space="preserve"> Hoosier TDR, Avon ZZS, Avon CR6ZZ, Dunlop CR65, Goodyear Blue Streak.</w:t>
      </w:r>
    </w:p>
    <w:p w14:paraId="5BC0AB32" w14:textId="77777777" w:rsidR="00FE6CDC" w:rsidRDefault="00DB52B6">
      <w:pPr>
        <w:pStyle w:val="BodyA"/>
        <w:numPr>
          <w:ilvl w:val="2"/>
          <w:numId w:val="4"/>
        </w:numPr>
        <w:rPr>
          <w:b/>
          <w:bCs/>
          <w:i/>
          <w:iCs/>
        </w:rPr>
      </w:pPr>
      <w:r>
        <w:rPr>
          <w:b/>
          <w:bCs/>
          <w:i/>
          <w:iCs/>
          <w:u w:color="0070C0"/>
        </w:rPr>
        <w:t>NOTE:</w:t>
      </w:r>
    </w:p>
    <w:p w14:paraId="572DEEB2" w14:textId="04F9BCC5" w:rsidR="00FE6CDC" w:rsidRPr="006D07C4" w:rsidRDefault="00DB52B6" w:rsidP="007D764A">
      <w:pPr>
        <w:pStyle w:val="BodyA"/>
        <w:numPr>
          <w:ilvl w:val="2"/>
          <w:numId w:val="4"/>
        </w:numPr>
      </w:pPr>
      <w:r w:rsidRPr="006D07C4">
        <w:rPr>
          <w:u w:color="0070C0"/>
        </w:rPr>
        <w:t>Radial or Bias Slicks are prohibited.</w:t>
      </w:r>
    </w:p>
    <w:p w14:paraId="182AF4F0" w14:textId="77103E3D" w:rsidR="00FE6CDC" w:rsidRPr="006D07C4" w:rsidRDefault="00DB52B6">
      <w:pPr>
        <w:pStyle w:val="BodyA"/>
        <w:numPr>
          <w:ilvl w:val="2"/>
          <w:numId w:val="4"/>
        </w:numPr>
      </w:pPr>
      <w:r w:rsidRPr="006D07C4">
        <w:t xml:space="preserve">Hankook, </w:t>
      </w:r>
      <w:r w:rsidR="00CD33C6" w:rsidRPr="006D07C4">
        <w:t>Kumho</w:t>
      </w:r>
      <w:r w:rsidRPr="006D07C4">
        <w:t xml:space="preserve"> and other DOT 2 stripe radial semi slick are </w:t>
      </w:r>
      <w:r w:rsidR="000E1F85" w:rsidRPr="006D07C4">
        <w:t>prohibited</w:t>
      </w:r>
      <w:r w:rsidRPr="006D07C4">
        <w:t>.</w:t>
      </w:r>
    </w:p>
    <w:p w14:paraId="43035F99" w14:textId="5313875E" w:rsidR="00FE6CDC" w:rsidRPr="006D07C4" w:rsidRDefault="00DB52B6">
      <w:pPr>
        <w:pStyle w:val="BodyA"/>
        <w:numPr>
          <w:ilvl w:val="2"/>
          <w:numId w:val="4"/>
        </w:numPr>
      </w:pPr>
      <w:r w:rsidRPr="006D07C4">
        <w:t>Custom</w:t>
      </w:r>
      <w:r w:rsidRPr="006D07C4">
        <w:rPr>
          <w:u w:color="0070C0"/>
        </w:rPr>
        <w:t xml:space="preserve"> grooved bias and radial slicks</w:t>
      </w:r>
      <w:r w:rsidR="00C3752D" w:rsidRPr="006D07C4">
        <w:rPr>
          <w:u w:color="0070C0"/>
        </w:rPr>
        <w:t xml:space="preserve"> are</w:t>
      </w:r>
      <w:r w:rsidRPr="006D07C4">
        <w:rPr>
          <w:u w:color="0070C0"/>
        </w:rPr>
        <w:t xml:space="preserve"> </w:t>
      </w:r>
      <w:r w:rsidR="000E1F85" w:rsidRPr="006D07C4">
        <w:rPr>
          <w:u w:color="0070C0"/>
        </w:rPr>
        <w:t>prohibited</w:t>
      </w:r>
      <w:r w:rsidRPr="006D07C4">
        <w:rPr>
          <w:u w:color="0070C0"/>
        </w:rPr>
        <w:t>.</w:t>
      </w:r>
    </w:p>
    <w:p w14:paraId="73774433" w14:textId="704BC95E" w:rsidR="00FE6CDC" w:rsidRPr="006D07C4" w:rsidRDefault="00DB52B6">
      <w:pPr>
        <w:pStyle w:val="BodyA"/>
        <w:numPr>
          <w:ilvl w:val="2"/>
          <w:numId w:val="4"/>
        </w:numPr>
      </w:pPr>
      <w:r w:rsidRPr="006D07C4">
        <w:rPr>
          <w:u w:color="0070C0"/>
        </w:rPr>
        <w:t>I</w:t>
      </w:r>
      <w:r w:rsidR="0069000C">
        <w:rPr>
          <w:u w:color="0070C0"/>
        </w:rPr>
        <w:t xml:space="preserve">f </w:t>
      </w:r>
      <w:r w:rsidR="008E74C0">
        <w:rPr>
          <w:u w:color="0070C0"/>
        </w:rPr>
        <w:t>you run TDR’s i</w:t>
      </w:r>
      <w:r w:rsidRPr="006D07C4">
        <w:rPr>
          <w:u w:color="0070C0"/>
        </w:rPr>
        <w:t xml:space="preserve">t is recommended to have a set of wet </w:t>
      </w:r>
      <w:proofErr w:type="spellStart"/>
      <w:r w:rsidRPr="006D07C4">
        <w:rPr>
          <w:u w:color="0070C0"/>
        </w:rPr>
        <w:t>tyres</w:t>
      </w:r>
      <w:proofErr w:type="spellEnd"/>
      <w:r w:rsidRPr="006D07C4">
        <w:rPr>
          <w:u w:color="0070C0"/>
        </w:rPr>
        <w:t>.</w:t>
      </w:r>
    </w:p>
    <w:p w14:paraId="1EEEEEC1" w14:textId="6699BB71" w:rsidR="00FE6CDC" w:rsidRPr="006D07C4" w:rsidRDefault="00DB52B6" w:rsidP="000E1F85">
      <w:pPr>
        <w:pStyle w:val="Heading2"/>
        <w:keepNext w:val="0"/>
        <w:numPr>
          <w:ilvl w:val="2"/>
          <w:numId w:val="4"/>
        </w:numPr>
        <w:spacing w:after="60"/>
        <w:rPr>
          <w:b w:val="0"/>
          <w:bCs w:val="0"/>
          <w:sz w:val="22"/>
          <w:szCs w:val="22"/>
          <w:lang w:val="en-US"/>
        </w:rPr>
      </w:pPr>
      <w:r w:rsidRPr="006D07C4">
        <w:rPr>
          <w:b w:val="0"/>
          <w:bCs w:val="0"/>
          <w:sz w:val="22"/>
          <w:szCs w:val="22"/>
          <w:u w:color="0070C0"/>
          <w:lang w:val="en-US"/>
        </w:rPr>
        <w:t xml:space="preserve">Make sure your </w:t>
      </w:r>
      <w:proofErr w:type="spellStart"/>
      <w:r w:rsidRPr="006D07C4">
        <w:rPr>
          <w:b w:val="0"/>
          <w:bCs w:val="0"/>
          <w:sz w:val="22"/>
          <w:szCs w:val="22"/>
          <w:u w:color="0070C0"/>
          <w:lang w:val="en-US"/>
        </w:rPr>
        <w:t>tyres</w:t>
      </w:r>
      <w:proofErr w:type="spellEnd"/>
      <w:r w:rsidRPr="006D07C4">
        <w:rPr>
          <w:b w:val="0"/>
          <w:bCs w:val="0"/>
          <w:sz w:val="22"/>
          <w:szCs w:val="22"/>
          <w:u w:color="0070C0"/>
          <w:lang w:val="en-US"/>
        </w:rPr>
        <w:t xml:space="preserve"> meet the above rules. If your car is found to be running </w:t>
      </w:r>
      <w:r w:rsidR="000E1F85" w:rsidRPr="006D07C4">
        <w:rPr>
          <w:b w:val="0"/>
          <w:bCs w:val="0"/>
          <w:sz w:val="22"/>
          <w:szCs w:val="22"/>
          <w:u w:color="0070C0"/>
          <w:lang w:val="en-US"/>
        </w:rPr>
        <w:t>prohibited</w:t>
      </w:r>
      <w:r w:rsidR="00002AA9" w:rsidRPr="006D07C4">
        <w:rPr>
          <w:b w:val="0"/>
          <w:bCs w:val="0"/>
          <w:sz w:val="22"/>
          <w:szCs w:val="22"/>
          <w:u w:color="0070C0"/>
          <w:lang w:val="en-US"/>
        </w:rPr>
        <w:t xml:space="preserve"> </w:t>
      </w:r>
      <w:proofErr w:type="spellStart"/>
      <w:r w:rsidR="00C3752D" w:rsidRPr="006D07C4">
        <w:rPr>
          <w:b w:val="0"/>
          <w:bCs w:val="0"/>
          <w:sz w:val="22"/>
          <w:szCs w:val="22"/>
          <w:u w:color="0070C0"/>
          <w:lang w:val="en-US"/>
        </w:rPr>
        <w:t>tyres</w:t>
      </w:r>
      <w:proofErr w:type="spellEnd"/>
      <w:r w:rsidR="00C3752D" w:rsidRPr="006D07C4">
        <w:rPr>
          <w:b w:val="0"/>
          <w:bCs w:val="0"/>
          <w:sz w:val="22"/>
          <w:szCs w:val="22"/>
          <w:u w:color="0070C0"/>
          <w:lang w:val="en-US"/>
        </w:rPr>
        <w:t>,</w:t>
      </w:r>
      <w:r w:rsidRPr="006D07C4">
        <w:rPr>
          <w:b w:val="0"/>
          <w:bCs w:val="0"/>
          <w:sz w:val="22"/>
          <w:szCs w:val="22"/>
          <w:u w:color="0070C0"/>
          <w:lang w:val="en-US"/>
        </w:rPr>
        <w:t xml:space="preserve"> you will be removed from the grid. If in </w:t>
      </w:r>
      <w:r w:rsidR="00CD33C6" w:rsidRPr="006D07C4">
        <w:rPr>
          <w:b w:val="0"/>
          <w:bCs w:val="0"/>
          <w:sz w:val="22"/>
          <w:szCs w:val="22"/>
          <w:u w:color="0070C0"/>
          <w:lang w:val="en-US"/>
        </w:rPr>
        <w:t>doubt,</w:t>
      </w:r>
      <w:r w:rsidRPr="006D07C4">
        <w:rPr>
          <w:b w:val="0"/>
          <w:bCs w:val="0"/>
          <w:sz w:val="22"/>
          <w:szCs w:val="22"/>
          <w:u w:color="0070C0"/>
          <w:lang w:val="en-US"/>
        </w:rPr>
        <w:t xml:space="preserve"> please ask.</w:t>
      </w:r>
    </w:p>
    <w:p w14:paraId="4F4A1B48" w14:textId="77777777" w:rsidR="00FE6CDC" w:rsidRDefault="00FE6CDC">
      <w:pPr>
        <w:pStyle w:val="BodyA"/>
        <w:ind w:left="1440"/>
        <w:rPr>
          <w:u w:color="0070C0"/>
        </w:rPr>
      </w:pPr>
    </w:p>
    <w:p w14:paraId="690589B2" w14:textId="77777777" w:rsidR="00FE6CDC" w:rsidRDefault="00FE6CDC">
      <w:pPr>
        <w:pStyle w:val="BodyA"/>
        <w:ind w:left="1440"/>
        <w:rPr>
          <w:u w:color="0070C0"/>
        </w:rPr>
      </w:pPr>
    </w:p>
    <w:p w14:paraId="14806B20" w14:textId="77777777" w:rsidR="00FE6CDC" w:rsidRDefault="00FE6CDC">
      <w:pPr>
        <w:pStyle w:val="BodyA"/>
        <w:ind w:left="1440"/>
        <w:rPr>
          <w:u w:color="0070C0"/>
        </w:rPr>
      </w:pPr>
    </w:p>
    <w:p w14:paraId="1D9A6EF6" w14:textId="77777777" w:rsidR="00FE6CDC" w:rsidRDefault="00FE6CDC">
      <w:pPr>
        <w:pStyle w:val="BodyA"/>
        <w:ind w:left="1440"/>
        <w:rPr>
          <w:u w:color="0070C0"/>
        </w:rPr>
      </w:pPr>
    </w:p>
    <w:p w14:paraId="489FA005" w14:textId="66EA9EDF" w:rsidR="00FE6CDC" w:rsidRDefault="00DB52B6">
      <w:pPr>
        <w:pStyle w:val="Heading2"/>
        <w:keepNext w:val="0"/>
        <w:numPr>
          <w:ilvl w:val="0"/>
          <w:numId w:val="21"/>
        </w:numPr>
        <w:spacing w:before="240" w:after="120"/>
      </w:pPr>
      <w:r>
        <w:rPr>
          <w:u w:color="0070C0"/>
        </w:rPr>
        <w:t xml:space="preserve">General </w:t>
      </w:r>
    </w:p>
    <w:p w14:paraId="2ECAB2B0" w14:textId="77777777" w:rsidR="00FE6CDC" w:rsidRPr="00D57E83" w:rsidRDefault="00DB52B6">
      <w:pPr>
        <w:pStyle w:val="Heading2"/>
        <w:keepNext w:val="0"/>
        <w:numPr>
          <w:ilvl w:val="1"/>
          <w:numId w:val="2"/>
        </w:numPr>
        <w:spacing w:after="60"/>
        <w:rPr>
          <w:b w:val="0"/>
          <w:bCs w:val="0"/>
          <w:sz w:val="22"/>
          <w:szCs w:val="22"/>
          <w:lang w:val="en-US"/>
        </w:rPr>
      </w:pPr>
      <w:r w:rsidRPr="00D57E83">
        <w:rPr>
          <w:b w:val="0"/>
          <w:bCs w:val="0"/>
          <w:sz w:val="22"/>
          <w:szCs w:val="22"/>
          <w:u w:color="0070C0"/>
          <w:lang w:val="en-US"/>
        </w:rPr>
        <w:t xml:space="preserve">Note that The General Rules as shown here cover </w:t>
      </w:r>
      <w:r w:rsidRPr="00D57E83">
        <w:rPr>
          <w:sz w:val="22"/>
          <w:szCs w:val="22"/>
          <w:u w:color="0070C0"/>
          <w:lang w:val="en-US"/>
        </w:rPr>
        <w:t>Schedule K</w:t>
      </w:r>
      <w:r w:rsidRPr="00D57E83">
        <w:rPr>
          <w:b w:val="0"/>
          <w:bCs w:val="0"/>
          <w:sz w:val="22"/>
          <w:szCs w:val="22"/>
          <w:u w:color="0070C0"/>
          <w:lang w:val="en-US"/>
        </w:rPr>
        <w:t xml:space="preserve"> and </w:t>
      </w:r>
      <w:r w:rsidRPr="00D57E83">
        <w:rPr>
          <w:sz w:val="22"/>
          <w:szCs w:val="22"/>
          <w:u w:color="0070C0"/>
          <w:lang w:val="en-US"/>
        </w:rPr>
        <w:t>Schedule CR</w:t>
      </w:r>
    </w:p>
    <w:p w14:paraId="507EDC49" w14:textId="77777777" w:rsidR="00214C45" w:rsidRDefault="00DB52B6" w:rsidP="00214C45">
      <w:pPr>
        <w:pStyle w:val="Heading2"/>
        <w:keepNext w:val="0"/>
        <w:numPr>
          <w:ilvl w:val="2"/>
          <w:numId w:val="4"/>
        </w:numPr>
        <w:spacing w:after="60"/>
        <w:rPr>
          <w:b w:val="0"/>
          <w:bCs w:val="0"/>
          <w:sz w:val="22"/>
          <w:szCs w:val="22"/>
          <w:u w:color="0070C0"/>
          <w:lang w:val="en-US"/>
        </w:rPr>
      </w:pPr>
      <w:r w:rsidRPr="00D57E83">
        <w:rPr>
          <w:b w:val="0"/>
          <w:bCs w:val="0"/>
          <w:sz w:val="22"/>
          <w:szCs w:val="22"/>
          <w:u w:color="0070C0"/>
          <w:lang w:val="en-US"/>
        </w:rPr>
        <w:t>All cars under Schedule K and CR</w:t>
      </w:r>
      <w:r w:rsidR="00D13302">
        <w:rPr>
          <w:b w:val="0"/>
          <w:bCs w:val="0"/>
          <w:sz w:val="22"/>
          <w:szCs w:val="22"/>
          <w:u w:color="0070C0"/>
          <w:lang w:val="en-US"/>
        </w:rPr>
        <w:t>3</w:t>
      </w:r>
      <w:r w:rsidRPr="00D57E83">
        <w:rPr>
          <w:b w:val="0"/>
          <w:bCs w:val="0"/>
          <w:sz w:val="22"/>
          <w:szCs w:val="22"/>
          <w:u w:color="0070C0"/>
          <w:lang w:val="en-US"/>
        </w:rPr>
        <w:t xml:space="preserve"> are by invite only and must strictly be as they were manufactured, raced in period </w:t>
      </w:r>
      <w:r w:rsidR="00D13302">
        <w:rPr>
          <w:b w:val="0"/>
          <w:bCs w:val="0"/>
          <w:sz w:val="22"/>
          <w:szCs w:val="22"/>
          <w:u w:color="0070C0"/>
          <w:lang w:val="en-US"/>
        </w:rPr>
        <w:t>in New Zealand</w:t>
      </w:r>
      <w:r w:rsidRPr="00D57E83">
        <w:rPr>
          <w:b w:val="0"/>
          <w:bCs w:val="0"/>
          <w:sz w:val="22"/>
          <w:szCs w:val="22"/>
          <w:u w:color="0070C0"/>
          <w:lang w:val="en-US"/>
        </w:rPr>
        <w:t xml:space="preserve"> as per the Homologation papers for the vehicle concerned. </w:t>
      </w:r>
      <w:r w:rsidR="008E74C0">
        <w:rPr>
          <w:b w:val="0"/>
          <w:bCs w:val="0"/>
          <w:sz w:val="22"/>
          <w:szCs w:val="22"/>
          <w:u w:color="0070C0"/>
          <w:lang w:val="en-US"/>
        </w:rPr>
        <w:t xml:space="preserve">They may be required to run Dunlop CR65 </w:t>
      </w:r>
      <w:proofErr w:type="spellStart"/>
      <w:r w:rsidR="008E74C0">
        <w:rPr>
          <w:b w:val="0"/>
          <w:bCs w:val="0"/>
          <w:sz w:val="22"/>
          <w:szCs w:val="22"/>
          <w:u w:color="0070C0"/>
          <w:lang w:val="en-US"/>
        </w:rPr>
        <w:t>tyres</w:t>
      </w:r>
      <w:proofErr w:type="spellEnd"/>
      <w:r w:rsidR="008E74C0">
        <w:rPr>
          <w:b w:val="0"/>
          <w:bCs w:val="0"/>
          <w:sz w:val="22"/>
          <w:szCs w:val="22"/>
          <w:u w:color="0070C0"/>
          <w:lang w:val="en-US"/>
        </w:rPr>
        <w:t>.</w:t>
      </w:r>
      <w:r w:rsidR="00214C45">
        <w:rPr>
          <w:b w:val="0"/>
          <w:bCs w:val="0"/>
          <w:sz w:val="22"/>
          <w:szCs w:val="22"/>
          <w:u w:color="0070C0"/>
          <w:lang w:val="en-US"/>
        </w:rPr>
        <w:t xml:space="preserve"> </w:t>
      </w:r>
    </w:p>
    <w:p w14:paraId="56DECA4F" w14:textId="1E7F0923" w:rsidR="00214C45" w:rsidRPr="00214C45" w:rsidRDefault="00214C45" w:rsidP="00214C45">
      <w:pPr>
        <w:pStyle w:val="Heading2"/>
        <w:keepNext w:val="0"/>
        <w:numPr>
          <w:ilvl w:val="2"/>
          <w:numId w:val="4"/>
        </w:numPr>
        <w:spacing w:after="60"/>
        <w:rPr>
          <w:b w:val="0"/>
          <w:bCs w:val="0"/>
          <w:sz w:val="22"/>
          <w:szCs w:val="22"/>
          <w:u w:color="0070C0"/>
          <w:lang w:val="en-US"/>
        </w:rPr>
      </w:pPr>
      <w:r>
        <w:rPr>
          <w:b w:val="0"/>
          <w:bCs w:val="0"/>
          <w:sz w:val="22"/>
          <w:szCs w:val="22"/>
          <w:u w:color="0070C0"/>
          <w:lang w:val="en-US"/>
        </w:rPr>
        <w:t xml:space="preserve">We do not accept cars with Motorsport NZ Rally Historic Certificates of Description as they are built to an entirely different set of criteria, eligibility and specifications to our </w:t>
      </w:r>
      <w:r w:rsidR="000B5417">
        <w:rPr>
          <w:b w:val="0"/>
          <w:bCs w:val="0"/>
          <w:sz w:val="22"/>
          <w:szCs w:val="22"/>
          <w:u w:color="0070C0"/>
          <w:lang w:val="en-US"/>
        </w:rPr>
        <w:t xml:space="preserve">Appendix 6 Group 2 </w:t>
      </w:r>
      <w:r>
        <w:rPr>
          <w:b w:val="0"/>
          <w:bCs w:val="0"/>
          <w:sz w:val="22"/>
          <w:szCs w:val="22"/>
          <w:u w:color="0070C0"/>
          <w:lang w:val="en-US"/>
        </w:rPr>
        <w:t xml:space="preserve">T&amp;C </w:t>
      </w:r>
      <w:r w:rsidR="000B5417">
        <w:rPr>
          <w:b w:val="0"/>
          <w:bCs w:val="0"/>
          <w:sz w:val="22"/>
          <w:szCs w:val="22"/>
          <w:u w:color="0070C0"/>
          <w:lang w:val="en-US"/>
        </w:rPr>
        <w:t>Saloons.</w:t>
      </w:r>
    </w:p>
    <w:p w14:paraId="7AD4E1F2" w14:textId="4E73F73E" w:rsidR="00FE6CDC" w:rsidRPr="00D57E83" w:rsidRDefault="00DB52B6">
      <w:pPr>
        <w:pStyle w:val="BodyA"/>
        <w:numPr>
          <w:ilvl w:val="2"/>
          <w:numId w:val="22"/>
        </w:numPr>
      </w:pPr>
      <w:r w:rsidRPr="00D57E83">
        <w:rPr>
          <w:u w:color="0070C0"/>
        </w:rPr>
        <w:t xml:space="preserve">FIA built Mk1 Escorts with BDG engines are not accepted in the group. </w:t>
      </w:r>
    </w:p>
    <w:p w14:paraId="53ECF906" w14:textId="19EBA47F" w:rsidR="00FE6CDC" w:rsidRPr="00D57E83" w:rsidRDefault="00DB52B6">
      <w:pPr>
        <w:pStyle w:val="Heading2"/>
        <w:keepNext w:val="0"/>
        <w:numPr>
          <w:ilvl w:val="2"/>
          <w:numId w:val="4"/>
        </w:numPr>
        <w:spacing w:after="60"/>
        <w:rPr>
          <w:b w:val="0"/>
          <w:bCs w:val="0"/>
          <w:sz w:val="22"/>
          <w:szCs w:val="22"/>
          <w:lang w:val="en-US"/>
        </w:rPr>
      </w:pPr>
      <w:r w:rsidRPr="00D57E83">
        <w:rPr>
          <w:b w:val="0"/>
          <w:bCs w:val="0"/>
          <w:sz w:val="22"/>
          <w:szCs w:val="22"/>
          <w:u w:color="0070C0"/>
          <w:lang w:val="en-US"/>
        </w:rPr>
        <w:t xml:space="preserve">All cars built to Schedule </w:t>
      </w:r>
      <w:r w:rsidR="00F8477B" w:rsidRPr="00D57E83">
        <w:rPr>
          <w:b w:val="0"/>
          <w:bCs w:val="0"/>
          <w:sz w:val="22"/>
          <w:szCs w:val="22"/>
          <w:u w:color="0070C0"/>
          <w:lang w:val="en-US"/>
        </w:rPr>
        <w:t>CR</w:t>
      </w:r>
      <w:r w:rsidR="00F8477B">
        <w:rPr>
          <w:b w:val="0"/>
          <w:bCs w:val="0"/>
          <w:sz w:val="22"/>
          <w:szCs w:val="22"/>
          <w:u w:color="0070C0"/>
        </w:rPr>
        <w:t>3,</w:t>
      </w:r>
      <w:r w:rsidR="00D13302">
        <w:rPr>
          <w:b w:val="0"/>
          <w:bCs w:val="0"/>
          <w:sz w:val="22"/>
          <w:szCs w:val="22"/>
          <w:u w:color="0070C0"/>
        </w:rPr>
        <w:t xml:space="preserve"> or </w:t>
      </w:r>
      <w:r w:rsidRPr="00D57E83">
        <w:rPr>
          <w:b w:val="0"/>
          <w:bCs w:val="0"/>
          <w:sz w:val="22"/>
          <w:szCs w:val="22"/>
          <w:u w:color="0070C0"/>
          <w:lang w:val="en-US"/>
        </w:rPr>
        <w:t>FIA</w:t>
      </w:r>
      <w:r w:rsidRPr="00D57E83">
        <w:rPr>
          <w:b w:val="0"/>
          <w:bCs w:val="0"/>
          <w:sz w:val="22"/>
          <w:szCs w:val="22"/>
          <w:u w:color="0070C0"/>
          <w:lang w:val="fr-FR"/>
        </w:rPr>
        <w:t xml:space="preserve"> Appendix K</w:t>
      </w:r>
      <w:r w:rsidRPr="00D57E83">
        <w:rPr>
          <w:b w:val="0"/>
          <w:bCs w:val="0"/>
          <w:sz w:val="22"/>
          <w:szCs w:val="22"/>
          <w:u w:color="0070C0"/>
          <w:lang w:val="en-US"/>
        </w:rPr>
        <w:t xml:space="preserve"> must be in accordance with </w:t>
      </w:r>
      <w:r w:rsidR="002869A4">
        <w:rPr>
          <w:b w:val="0"/>
          <w:bCs w:val="0"/>
          <w:sz w:val="22"/>
          <w:szCs w:val="22"/>
          <w:u w:color="0070C0"/>
          <w:lang w:val="en-US"/>
        </w:rPr>
        <w:t xml:space="preserve">the </w:t>
      </w:r>
      <w:r w:rsidRPr="00D57E83">
        <w:rPr>
          <w:b w:val="0"/>
          <w:bCs w:val="0"/>
          <w:sz w:val="22"/>
          <w:szCs w:val="22"/>
          <w:u w:color="0070C0"/>
          <w:lang w:val="en-US"/>
        </w:rPr>
        <w:t>homologated weight</w:t>
      </w:r>
      <w:r w:rsidR="002869A4">
        <w:rPr>
          <w:b w:val="0"/>
          <w:bCs w:val="0"/>
          <w:sz w:val="22"/>
          <w:szCs w:val="22"/>
          <w:u w:color="0070C0"/>
          <w:lang w:val="en-US"/>
        </w:rPr>
        <w:t xml:space="preserve"> and wheel </w:t>
      </w:r>
      <w:r w:rsidR="00C3371B">
        <w:rPr>
          <w:b w:val="0"/>
          <w:bCs w:val="0"/>
          <w:sz w:val="22"/>
          <w:szCs w:val="22"/>
          <w:u w:color="0070C0"/>
          <w:lang w:val="en-US"/>
        </w:rPr>
        <w:t>width</w:t>
      </w:r>
      <w:r w:rsidRPr="00D57E83">
        <w:rPr>
          <w:b w:val="0"/>
          <w:bCs w:val="0"/>
          <w:sz w:val="22"/>
          <w:szCs w:val="22"/>
          <w:u w:color="0070C0"/>
          <w:lang w:val="en-US"/>
        </w:rPr>
        <w:t xml:space="preserve"> for that model </w:t>
      </w:r>
      <w:r w:rsidR="002869A4">
        <w:rPr>
          <w:b w:val="0"/>
          <w:bCs w:val="0"/>
          <w:sz w:val="22"/>
          <w:szCs w:val="22"/>
          <w:u w:color="0070C0"/>
          <w:lang w:val="en-US"/>
        </w:rPr>
        <w:t xml:space="preserve">of </w:t>
      </w:r>
      <w:r w:rsidRPr="00D57E83">
        <w:rPr>
          <w:b w:val="0"/>
          <w:bCs w:val="0"/>
          <w:sz w:val="22"/>
          <w:szCs w:val="22"/>
          <w:u w:color="0070C0"/>
          <w:lang w:val="en-US"/>
        </w:rPr>
        <w:t xml:space="preserve">car. Proof </w:t>
      </w:r>
      <w:r w:rsidR="002869A4">
        <w:rPr>
          <w:b w:val="0"/>
          <w:bCs w:val="0"/>
          <w:sz w:val="22"/>
          <w:szCs w:val="22"/>
          <w:u w:color="0070C0"/>
          <w:lang w:val="en-US"/>
        </w:rPr>
        <w:t>may</w:t>
      </w:r>
      <w:r w:rsidRPr="00D57E83">
        <w:rPr>
          <w:b w:val="0"/>
          <w:bCs w:val="0"/>
          <w:sz w:val="22"/>
          <w:szCs w:val="22"/>
          <w:u w:color="0070C0"/>
          <w:lang w:val="en-US"/>
        </w:rPr>
        <w:t xml:space="preserve"> need to be shown </w:t>
      </w:r>
      <w:r w:rsidR="002869A4">
        <w:rPr>
          <w:b w:val="0"/>
          <w:bCs w:val="0"/>
          <w:sz w:val="22"/>
          <w:szCs w:val="22"/>
          <w:u w:color="0070C0"/>
          <w:lang w:val="en-US"/>
        </w:rPr>
        <w:t>at the</w:t>
      </w:r>
      <w:r w:rsidRPr="00D57E83">
        <w:rPr>
          <w:b w:val="0"/>
          <w:bCs w:val="0"/>
          <w:sz w:val="22"/>
          <w:szCs w:val="22"/>
          <w:u w:color="0070C0"/>
          <w:lang w:val="en-US"/>
        </w:rPr>
        <w:t xml:space="preserve"> </w:t>
      </w:r>
      <w:proofErr w:type="gramStart"/>
      <w:r w:rsidR="002869A4">
        <w:rPr>
          <w:b w:val="0"/>
          <w:bCs w:val="0"/>
          <w:sz w:val="22"/>
          <w:szCs w:val="22"/>
          <w:u w:color="0070C0"/>
          <w:lang w:val="en-US"/>
        </w:rPr>
        <w:t xml:space="preserve">Coordinators </w:t>
      </w:r>
      <w:r w:rsidRPr="00D57E83">
        <w:rPr>
          <w:b w:val="0"/>
          <w:bCs w:val="0"/>
          <w:sz w:val="22"/>
          <w:szCs w:val="22"/>
          <w:u w:color="0070C0"/>
          <w:lang w:val="en-US"/>
        </w:rPr>
        <w:t xml:space="preserve"> request</w:t>
      </w:r>
      <w:proofErr w:type="gramEnd"/>
      <w:r w:rsidRPr="00D57E83">
        <w:rPr>
          <w:b w:val="0"/>
          <w:bCs w:val="0"/>
          <w:sz w:val="22"/>
          <w:szCs w:val="22"/>
          <w:u w:color="0070C0"/>
          <w:lang w:val="en-US"/>
        </w:rPr>
        <w:t xml:space="preserve">. </w:t>
      </w:r>
    </w:p>
    <w:p w14:paraId="1A6DC71C" w14:textId="01406AA2" w:rsidR="00FE6CDC" w:rsidRPr="008571D0" w:rsidRDefault="002869A4" w:rsidP="008571D0">
      <w:pPr>
        <w:pStyle w:val="BodyA"/>
        <w:numPr>
          <w:ilvl w:val="2"/>
          <w:numId w:val="4"/>
        </w:numPr>
        <w:rPr>
          <w:b/>
          <w:bCs/>
        </w:rPr>
      </w:pPr>
      <w:r w:rsidRPr="006D07C4">
        <w:rPr>
          <w:b/>
          <w:bCs/>
          <w:i/>
          <w:iCs/>
          <w:u w:color="0070C0"/>
        </w:rPr>
        <w:t>NOTE</w:t>
      </w:r>
      <w:r w:rsidRPr="006D07C4">
        <w:rPr>
          <w:b/>
          <w:bCs/>
          <w:u w:color="0070C0"/>
        </w:rPr>
        <w:t>:</w:t>
      </w:r>
      <w:r w:rsidR="00DB52B6" w:rsidRPr="008571D0">
        <w:rPr>
          <w:u w:color="0070C0"/>
        </w:rPr>
        <w:t xml:space="preserve"> </w:t>
      </w:r>
    </w:p>
    <w:p w14:paraId="007C452F" w14:textId="29199B1A" w:rsidR="00FE6CDC" w:rsidRPr="00D57E83" w:rsidRDefault="00DB52B6">
      <w:pPr>
        <w:pStyle w:val="Heading2"/>
        <w:keepNext w:val="0"/>
        <w:numPr>
          <w:ilvl w:val="2"/>
          <w:numId w:val="4"/>
        </w:numPr>
        <w:spacing w:after="60"/>
        <w:rPr>
          <w:b w:val="0"/>
          <w:bCs w:val="0"/>
          <w:sz w:val="22"/>
          <w:szCs w:val="22"/>
          <w:lang w:val="en-US"/>
        </w:rPr>
      </w:pPr>
      <w:r w:rsidRPr="00D57E83">
        <w:rPr>
          <w:b w:val="0"/>
          <w:bCs w:val="0"/>
          <w:sz w:val="22"/>
          <w:szCs w:val="22"/>
          <w:u w:color="0070C0"/>
          <w:lang w:val="en-US"/>
        </w:rPr>
        <w:t xml:space="preserve">All </w:t>
      </w:r>
      <w:r w:rsidR="008E74C0">
        <w:rPr>
          <w:sz w:val="22"/>
          <w:szCs w:val="22"/>
          <w:u w:color="0070C0"/>
          <w:lang w:val="en-US"/>
        </w:rPr>
        <w:t>USA S</w:t>
      </w:r>
      <w:r w:rsidRPr="008645C5">
        <w:rPr>
          <w:sz w:val="22"/>
          <w:szCs w:val="22"/>
          <w:u w:color="0070C0"/>
          <w:lang w:val="en-US"/>
        </w:rPr>
        <w:t>chedule T&amp;C V8’s</w:t>
      </w:r>
      <w:r w:rsidRPr="00D57E83">
        <w:rPr>
          <w:b w:val="0"/>
          <w:bCs w:val="0"/>
          <w:sz w:val="22"/>
          <w:szCs w:val="22"/>
          <w:u w:color="0070C0"/>
          <w:lang w:val="en-US"/>
        </w:rPr>
        <w:t xml:space="preserve"> are by invite only and the </w:t>
      </w:r>
      <w:r w:rsidR="00002AA9" w:rsidRPr="00D57E83">
        <w:rPr>
          <w:b w:val="0"/>
          <w:bCs w:val="0"/>
          <w:sz w:val="22"/>
          <w:szCs w:val="22"/>
          <w:u w:color="0070C0"/>
          <w:lang w:val="en-US"/>
        </w:rPr>
        <w:t>cutoff</w:t>
      </w:r>
      <w:r w:rsidRPr="00D57E83">
        <w:rPr>
          <w:b w:val="0"/>
          <w:bCs w:val="0"/>
          <w:sz w:val="22"/>
          <w:szCs w:val="22"/>
          <w:u w:color="0070C0"/>
          <w:lang w:val="en-US"/>
        </w:rPr>
        <w:t xml:space="preserve"> date is </w:t>
      </w:r>
      <w:r w:rsidR="00002AA9" w:rsidRPr="008645C5">
        <w:rPr>
          <w:sz w:val="22"/>
          <w:szCs w:val="22"/>
          <w:u w:color="0070C0"/>
          <w:lang w:val="en-US"/>
        </w:rPr>
        <w:t>1968</w:t>
      </w:r>
      <w:r w:rsidR="00002AA9" w:rsidRPr="00D57E83">
        <w:rPr>
          <w:b w:val="0"/>
          <w:bCs w:val="0"/>
          <w:sz w:val="22"/>
          <w:szCs w:val="22"/>
          <w:u w:color="0070C0"/>
          <w:lang w:val="en-US"/>
        </w:rPr>
        <w:t>. N</w:t>
      </w:r>
      <w:r w:rsidRPr="00D57E83">
        <w:rPr>
          <w:b w:val="0"/>
          <w:bCs w:val="0"/>
          <w:sz w:val="22"/>
          <w:szCs w:val="22"/>
          <w:u w:color="0070C0"/>
          <w:lang w:val="en-US"/>
        </w:rPr>
        <w:t>ewer</w:t>
      </w:r>
      <w:r w:rsidR="00002AA9" w:rsidRPr="00D57E83">
        <w:rPr>
          <w:b w:val="0"/>
          <w:bCs w:val="0"/>
          <w:sz w:val="22"/>
          <w:szCs w:val="22"/>
          <w:u w:color="0070C0"/>
          <w:lang w:val="en-US"/>
        </w:rPr>
        <w:t xml:space="preserve"> </w:t>
      </w:r>
      <w:r w:rsidRPr="00D57E83">
        <w:rPr>
          <w:b w:val="0"/>
          <w:bCs w:val="0"/>
          <w:sz w:val="22"/>
          <w:szCs w:val="22"/>
          <w:u w:color="0070C0"/>
          <w:lang w:val="en-US"/>
        </w:rPr>
        <w:t>model</w:t>
      </w:r>
      <w:r w:rsidR="00002AA9" w:rsidRPr="00D57E83">
        <w:rPr>
          <w:b w:val="0"/>
          <w:bCs w:val="0"/>
          <w:sz w:val="22"/>
          <w:szCs w:val="22"/>
          <w:u w:color="0070C0"/>
          <w:lang w:val="en-US"/>
        </w:rPr>
        <w:t>s</w:t>
      </w:r>
      <w:r w:rsidRPr="00D57E83">
        <w:rPr>
          <w:b w:val="0"/>
          <w:bCs w:val="0"/>
          <w:sz w:val="22"/>
          <w:szCs w:val="22"/>
          <w:u w:color="0070C0"/>
          <w:lang w:val="en-US"/>
        </w:rPr>
        <w:t xml:space="preserve"> </w:t>
      </w:r>
      <w:r w:rsidR="00A646F6">
        <w:rPr>
          <w:b w:val="0"/>
          <w:bCs w:val="0"/>
          <w:sz w:val="22"/>
          <w:szCs w:val="22"/>
          <w:u w:color="0070C0"/>
          <w:lang w:val="en-US"/>
        </w:rPr>
        <w:t>may</w:t>
      </w:r>
      <w:r w:rsidR="00002AA9" w:rsidRPr="00D57E83">
        <w:rPr>
          <w:b w:val="0"/>
          <w:bCs w:val="0"/>
          <w:sz w:val="22"/>
          <w:szCs w:val="22"/>
          <w:u w:color="0070C0"/>
          <w:lang w:val="en-US"/>
        </w:rPr>
        <w:t xml:space="preserve"> </w:t>
      </w:r>
      <w:r w:rsidRPr="00D57E83">
        <w:rPr>
          <w:b w:val="0"/>
          <w:bCs w:val="0"/>
          <w:sz w:val="22"/>
          <w:szCs w:val="22"/>
          <w:u w:color="0070C0"/>
          <w:lang w:val="en-US"/>
        </w:rPr>
        <w:t xml:space="preserve">be </w:t>
      </w:r>
      <w:r w:rsidR="00002AA9" w:rsidRPr="00D57E83">
        <w:rPr>
          <w:b w:val="0"/>
          <w:bCs w:val="0"/>
          <w:sz w:val="22"/>
          <w:szCs w:val="22"/>
          <w:u w:color="0070C0"/>
          <w:lang w:val="en-US"/>
        </w:rPr>
        <w:t>considered</w:t>
      </w:r>
      <w:r w:rsidR="002869A4">
        <w:rPr>
          <w:b w:val="0"/>
          <w:bCs w:val="0"/>
          <w:sz w:val="22"/>
          <w:szCs w:val="22"/>
          <w:u w:color="0070C0"/>
          <w:lang w:val="en-US"/>
        </w:rPr>
        <w:t xml:space="preserve"> </w:t>
      </w:r>
      <w:r w:rsidR="00F8477B">
        <w:rPr>
          <w:b w:val="0"/>
          <w:bCs w:val="0"/>
          <w:sz w:val="22"/>
          <w:szCs w:val="22"/>
          <w:u w:color="0070C0"/>
          <w:lang w:val="en-US"/>
        </w:rPr>
        <w:t>specifically</w:t>
      </w:r>
      <w:r w:rsidR="002869A4">
        <w:rPr>
          <w:b w:val="0"/>
          <w:bCs w:val="0"/>
          <w:sz w:val="22"/>
          <w:szCs w:val="22"/>
          <w:u w:color="0070C0"/>
          <w:lang w:val="en-US"/>
        </w:rPr>
        <w:t xml:space="preserve"> Dodge Challenger’s and Plymouth Barracuda’s</w:t>
      </w:r>
      <w:r w:rsidRPr="00D57E83">
        <w:rPr>
          <w:b w:val="0"/>
          <w:bCs w:val="0"/>
          <w:sz w:val="22"/>
          <w:szCs w:val="22"/>
          <w:u w:color="0070C0"/>
          <w:lang w:val="en-US"/>
        </w:rPr>
        <w:t xml:space="preserve"> </w:t>
      </w:r>
    </w:p>
    <w:p w14:paraId="3A76BE8B" w14:textId="77777777" w:rsidR="00FE6CDC" w:rsidRPr="00D57E83" w:rsidRDefault="00FE6CDC">
      <w:pPr>
        <w:pStyle w:val="BodyA"/>
        <w:ind w:left="1440"/>
        <w:rPr>
          <w:u w:color="0070C0"/>
        </w:rPr>
      </w:pPr>
    </w:p>
    <w:p w14:paraId="7878A340" w14:textId="1962F18F" w:rsidR="00FE6CDC" w:rsidRPr="00D57E83" w:rsidRDefault="00DB52B6">
      <w:pPr>
        <w:pStyle w:val="Heading2"/>
        <w:keepNext w:val="0"/>
        <w:numPr>
          <w:ilvl w:val="1"/>
          <w:numId w:val="23"/>
        </w:numPr>
        <w:spacing w:after="60"/>
        <w:rPr>
          <w:b w:val="0"/>
          <w:bCs w:val="0"/>
          <w:sz w:val="22"/>
          <w:szCs w:val="22"/>
          <w:lang w:val="en-US"/>
        </w:rPr>
      </w:pPr>
      <w:r w:rsidRPr="00D57E83">
        <w:rPr>
          <w:b w:val="0"/>
          <w:bCs w:val="0"/>
          <w:sz w:val="22"/>
          <w:szCs w:val="22"/>
          <w:u w:color="0070C0"/>
          <w:lang w:val="en-US"/>
        </w:rPr>
        <w:t xml:space="preserve">Any queries regarding the above should in the first instance be </w:t>
      </w:r>
      <w:r w:rsidR="00002AA9" w:rsidRPr="00D57E83">
        <w:rPr>
          <w:b w:val="0"/>
          <w:bCs w:val="0"/>
          <w:sz w:val="22"/>
          <w:szCs w:val="22"/>
          <w:u w:color="0070C0"/>
          <w:lang w:val="en-US"/>
        </w:rPr>
        <w:t>referred</w:t>
      </w:r>
      <w:r w:rsidRPr="00D57E83">
        <w:rPr>
          <w:b w:val="0"/>
          <w:bCs w:val="0"/>
          <w:sz w:val="22"/>
          <w:szCs w:val="22"/>
          <w:u w:color="0070C0"/>
          <w:lang w:val="en-US"/>
        </w:rPr>
        <w:t xml:space="preserve"> to the Group Coordinator.</w:t>
      </w:r>
    </w:p>
    <w:p w14:paraId="471BC1DD" w14:textId="51DDCB38" w:rsidR="00FE6CDC" w:rsidRPr="00D57E83" w:rsidRDefault="00DB52B6">
      <w:pPr>
        <w:pStyle w:val="Heading2"/>
        <w:keepNext w:val="0"/>
        <w:numPr>
          <w:ilvl w:val="1"/>
          <w:numId w:val="2"/>
        </w:numPr>
        <w:spacing w:after="60"/>
        <w:rPr>
          <w:rStyle w:val="Hyperlink0"/>
          <w:b w:val="0"/>
          <w:bCs w:val="0"/>
          <w:sz w:val="22"/>
          <w:szCs w:val="22"/>
        </w:rPr>
      </w:pPr>
      <w:r w:rsidRPr="00D57E83">
        <w:rPr>
          <w:b w:val="0"/>
          <w:bCs w:val="0"/>
          <w:sz w:val="22"/>
          <w:szCs w:val="22"/>
          <w:u w:color="0070C0"/>
          <w:lang w:val="en-US"/>
        </w:rPr>
        <w:t>These guidelines do not cover Schedule A or AA of the MSNZ Manual (</w:t>
      </w:r>
      <w:r w:rsidRPr="00D57E83">
        <w:rPr>
          <w:rStyle w:val="Hyperlink0"/>
          <w:b w:val="0"/>
          <w:bCs w:val="0"/>
          <w:sz w:val="22"/>
          <w:szCs w:val="22"/>
        </w:rPr>
        <w:t xml:space="preserve">Driver and Vehicle Safety and Safety and Construction Requirements) and all queries regarding safety should be </w:t>
      </w:r>
      <w:r w:rsidR="00AD696B" w:rsidRPr="00D57E83">
        <w:rPr>
          <w:rStyle w:val="Hyperlink0"/>
          <w:b w:val="0"/>
          <w:bCs w:val="0"/>
          <w:sz w:val="22"/>
          <w:szCs w:val="22"/>
        </w:rPr>
        <w:t>referred</w:t>
      </w:r>
      <w:r w:rsidRPr="00D57E83">
        <w:rPr>
          <w:rStyle w:val="Hyperlink0"/>
          <w:b w:val="0"/>
          <w:bCs w:val="0"/>
          <w:sz w:val="22"/>
          <w:szCs w:val="22"/>
        </w:rPr>
        <w:t xml:space="preserve"> to The Technical Department of Motorsport New Zealand.</w:t>
      </w:r>
    </w:p>
    <w:p w14:paraId="44CA0700" w14:textId="157B54CF" w:rsidR="00F74CCC" w:rsidRDefault="00F74CCC" w:rsidP="00F74CCC">
      <w:pPr>
        <w:pStyle w:val="BodyA"/>
      </w:pPr>
    </w:p>
    <w:p w14:paraId="37713974" w14:textId="7970839D" w:rsidR="00F74CCC" w:rsidRPr="00F74CCC" w:rsidRDefault="00F74CCC" w:rsidP="00F74CCC">
      <w:pPr>
        <w:pStyle w:val="BodyA"/>
        <w:rPr>
          <w:b/>
          <w:bCs/>
          <w:sz w:val="32"/>
          <w:szCs w:val="32"/>
        </w:rPr>
      </w:pPr>
      <w:r w:rsidRPr="00F74CCC">
        <w:rPr>
          <w:b/>
          <w:bCs/>
          <w:sz w:val="32"/>
          <w:szCs w:val="32"/>
          <w:u w:color="0070C0"/>
        </w:rPr>
        <w:lastRenderedPageBreak/>
        <w:t>Certificate of Description</w:t>
      </w:r>
    </w:p>
    <w:p w14:paraId="17C82069" w14:textId="77777777" w:rsidR="00F74CCC" w:rsidRPr="00F74CCC" w:rsidRDefault="00F74CCC" w:rsidP="00F74CCC">
      <w:pPr>
        <w:pStyle w:val="BodyA"/>
      </w:pPr>
    </w:p>
    <w:p w14:paraId="0EE91F9E" w14:textId="31966014" w:rsidR="00FE6CDC" w:rsidRPr="00F66149" w:rsidRDefault="00B66EC6">
      <w:pPr>
        <w:pStyle w:val="Heading2"/>
        <w:keepNext w:val="0"/>
        <w:numPr>
          <w:ilvl w:val="1"/>
          <w:numId w:val="2"/>
        </w:numPr>
        <w:spacing w:after="60"/>
        <w:rPr>
          <w:b w:val="0"/>
          <w:bCs w:val="0"/>
          <w:sz w:val="22"/>
          <w:szCs w:val="22"/>
          <w:lang w:val="en-US"/>
        </w:rPr>
      </w:pPr>
      <w:r>
        <w:rPr>
          <w:rStyle w:val="Hyperlink0"/>
          <w:b w:val="0"/>
          <w:bCs w:val="0"/>
          <w:sz w:val="22"/>
          <w:szCs w:val="22"/>
        </w:rPr>
        <w:t>You must</w:t>
      </w:r>
      <w:r w:rsidR="00DB52B6" w:rsidRPr="00F66149">
        <w:rPr>
          <w:rStyle w:val="Hyperlink0"/>
          <w:b w:val="0"/>
          <w:bCs w:val="0"/>
          <w:sz w:val="22"/>
          <w:szCs w:val="22"/>
        </w:rPr>
        <w:t xml:space="preserve"> bring your COD to all meetings </w:t>
      </w:r>
      <w:r w:rsidR="00B6509C" w:rsidRPr="00F66149">
        <w:rPr>
          <w:rStyle w:val="Hyperlink0"/>
          <w:b w:val="0"/>
          <w:bCs w:val="0"/>
          <w:sz w:val="22"/>
          <w:szCs w:val="22"/>
        </w:rPr>
        <w:t>if you have one</w:t>
      </w:r>
      <w:r w:rsidR="00DB52B6" w:rsidRPr="00F66149">
        <w:rPr>
          <w:rStyle w:val="Hyperlink0"/>
          <w:b w:val="0"/>
          <w:bCs w:val="0"/>
          <w:sz w:val="22"/>
          <w:szCs w:val="22"/>
        </w:rPr>
        <w:t>.</w:t>
      </w:r>
    </w:p>
    <w:p w14:paraId="206EAC32" w14:textId="5E8AB490" w:rsidR="00FE6CDC" w:rsidRPr="00F66149" w:rsidRDefault="00DB52B6">
      <w:pPr>
        <w:pStyle w:val="Heading2"/>
        <w:keepNext w:val="0"/>
        <w:numPr>
          <w:ilvl w:val="2"/>
          <w:numId w:val="4"/>
        </w:numPr>
        <w:spacing w:after="60"/>
        <w:rPr>
          <w:b w:val="0"/>
          <w:bCs w:val="0"/>
          <w:sz w:val="22"/>
          <w:szCs w:val="22"/>
          <w:lang w:val="en-US"/>
        </w:rPr>
      </w:pPr>
      <w:r w:rsidRPr="00F66149">
        <w:rPr>
          <w:rStyle w:val="None"/>
          <w:b w:val="0"/>
          <w:bCs w:val="0"/>
          <w:sz w:val="22"/>
          <w:szCs w:val="22"/>
          <w:u w:color="0070C0"/>
          <w:lang w:val="en-US"/>
        </w:rPr>
        <w:t xml:space="preserve">Not having a COD or having a </w:t>
      </w:r>
      <w:r w:rsidR="00F74CCC" w:rsidRPr="00F66149">
        <w:rPr>
          <w:rStyle w:val="None"/>
          <w:b w:val="0"/>
          <w:bCs w:val="0"/>
          <w:sz w:val="22"/>
          <w:szCs w:val="22"/>
          <w:u w:color="0070C0"/>
          <w:lang w:val="en-US"/>
        </w:rPr>
        <w:t>non-compliant</w:t>
      </w:r>
      <w:r w:rsidRPr="00F66149">
        <w:rPr>
          <w:rStyle w:val="None"/>
          <w:b w:val="0"/>
          <w:bCs w:val="0"/>
          <w:sz w:val="22"/>
          <w:szCs w:val="22"/>
          <w:u w:color="0070C0"/>
          <w:lang w:val="en-US"/>
        </w:rPr>
        <w:t xml:space="preserve"> </w:t>
      </w:r>
      <w:r w:rsidRPr="00F66149">
        <w:rPr>
          <w:rStyle w:val="None"/>
          <w:b w:val="0"/>
          <w:bCs w:val="0"/>
          <w:sz w:val="22"/>
          <w:szCs w:val="22"/>
          <w:u w:color="0070C0"/>
        </w:rPr>
        <w:t xml:space="preserve">COD </w:t>
      </w:r>
      <w:r w:rsidRPr="00F66149">
        <w:rPr>
          <w:rStyle w:val="None"/>
          <w:b w:val="0"/>
          <w:bCs w:val="0"/>
          <w:sz w:val="22"/>
          <w:szCs w:val="22"/>
          <w:u w:color="0070C0"/>
          <w:lang w:val="en-US"/>
        </w:rPr>
        <w:t xml:space="preserve">could </w:t>
      </w:r>
      <w:r w:rsidR="002869A4">
        <w:rPr>
          <w:rStyle w:val="None"/>
          <w:b w:val="0"/>
          <w:bCs w:val="0"/>
          <w:sz w:val="22"/>
          <w:szCs w:val="22"/>
          <w:u w:color="0070C0"/>
          <w:lang w:val="en-US"/>
        </w:rPr>
        <w:t xml:space="preserve">possibly </w:t>
      </w:r>
      <w:r w:rsidRPr="00F66149">
        <w:rPr>
          <w:rStyle w:val="None"/>
          <w:b w:val="0"/>
          <w:bCs w:val="0"/>
          <w:sz w:val="22"/>
          <w:szCs w:val="22"/>
          <w:u w:color="0070C0"/>
          <w:lang w:val="en-US"/>
        </w:rPr>
        <w:t>see your car not being allowed to participate</w:t>
      </w:r>
      <w:r w:rsidR="003321F8" w:rsidRPr="00F66149">
        <w:rPr>
          <w:rStyle w:val="None"/>
          <w:b w:val="0"/>
          <w:bCs w:val="0"/>
          <w:sz w:val="22"/>
          <w:szCs w:val="22"/>
          <w:u w:color="0070C0"/>
          <w:lang w:val="en-US"/>
        </w:rPr>
        <w:t xml:space="preserve"> so talk to the group coordinator before you enter.</w:t>
      </w:r>
    </w:p>
    <w:p w14:paraId="50D0ABB1" w14:textId="0AF43218" w:rsidR="00FE6CDC" w:rsidRPr="00F66149" w:rsidRDefault="00F74CCC">
      <w:pPr>
        <w:pStyle w:val="BodyA"/>
        <w:numPr>
          <w:ilvl w:val="2"/>
          <w:numId w:val="4"/>
        </w:numPr>
      </w:pPr>
      <w:r w:rsidRPr="00F66149">
        <w:rPr>
          <w:rStyle w:val="None"/>
          <w:u w:color="0070C0"/>
        </w:rPr>
        <w:t xml:space="preserve">If your car doesn’t </w:t>
      </w:r>
      <w:r w:rsidR="00667CE1" w:rsidRPr="00F66149">
        <w:rPr>
          <w:rStyle w:val="None"/>
          <w:u w:color="0070C0"/>
        </w:rPr>
        <w:t xml:space="preserve">have a COD, it will over </w:t>
      </w:r>
      <w:r w:rsidR="003321F8" w:rsidRPr="00F66149">
        <w:rPr>
          <w:rStyle w:val="None"/>
          <w:u w:color="0070C0"/>
        </w:rPr>
        <w:t>a period</w:t>
      </w:r>
      <w:r w:rsidR="00667CE1" w:rsidRPr="00F66149">
        <w:rPr>
          <w:rStyle w:val="None"/>
          <w:u w:color="0070C0"/>
        </w:rPr>
        <w:t xml:space="preserve"> </w:t>
      </w:r>
      <w:r w:rsidR="003321F8" w:rsidRPr="00F66149">
        <w:rPr>
          <w:rStyle w:val="None"/>
          <w:u w:color="0070C0"/>
        </w:rPr>
        <w:t xml:space="preserve">of time </w:t>
      </w:r>
      <w:r w:rsidR="00667CE1" w:rsidRPr="00F66149">
        <w:rPr>
          <w:rStyle w:val="None"/>
          <w:u w:color="0070C0"/>
        </w:rPr>
        <w:t>be required to obtain one from Motors</w:t>
      </w:r>
      <w:r w:rsidR="003321F8" w:rsidRPr="00F66149">
        <w:rPr>
          <w:rStyle w:val="None"/>
          <w:u w:color="0070C0"/>
        </w:rPr>
        <w:t>port New Zealand</w:t>
      </w:r>
      <w:r w:rsidR="0053403D">
        <w:rPr>
          <w:rStyle w:val="None"/>
          <w:u w:color="0070C0"/>
        </w:rPr>
        <w:t xml:space="preserve"> </w:t>
      </w:r>
      <w:r w:rsidR="002869A4">
        <w:rPr>
          <w:rStyle w:val="None"/>
          <w:u w:color="0070C0"/>
        </w:rPr>
        <w:t>or alternatively be approved by</w:t>
      </w:r>
      <w:r w:rsidR="0053403D">
        <w:rPr>
          <w:rStyle w:val="None"/>
          <w:u w:color="0070C0"/>
        </w:rPr>
        <w:t xml:space="preserve"> the </w:t>
      </w:r>
      <w:proofErr w:type="gramStart"/>
      <w:r w:rsidR="0053403D">
        <w:rPr>
          <w:rStyle w:val="None"/>
          <w:u w:color="0070C0"/>
        </w:rPr>
        <w:t>Coordinator</w:t>
      </w:r>
      <w:proofErr w:type="gramEnd"/>
      <w:r w:rsidR="0053403D">
        <w:rPr>
          <w:rStyle w:val="None"/>
          <w:u w:color="0070C0"/>
        </w:rPr>
        <w:t>.</w:t>
      </w:r>
    </w:p>
    <w:p w14:paraId="7057819C" w14:textId="4A6A021F" w:rsidR="00FE6CDC" w:rsidRPr="00F66149" w:rsidRDefault="00FE6CDC" w:rsidP="003321F8">
      <w:pPr>
        <w:pStyle w:val="Heading2"/>
        <w:keepNext w:val="0"/>
        <w:spacing w:after="60"/>
        <w:rPr>
          <w:b w:val="0"/>
          <w:bCs w:val="0"/>
          <w:sz w:val="22"/>
          <w:szCs w:val="22"/>
          <w:lang w:val="en-US"/>
        </w:rPr>
      </w:pPr>
    </w:p>
    <w:p w14:paraId="6814357B" w14:textId="780E549F" w:rsidR="00FE6CDC" w:rsidRPr="00F66149" w:rsidRDefault="00DB52B6">
      <w:pPr>
        <w:pStyle w:val="Heading2"/>
        <w:keepNext w:val="0"/>
        <w:numPr>
          <w:ilvl w:val="1"/>
          <w:numId w:val="24"/>
        </w:numPr>
        <w:spacing w:after="60"/>
        <w:rPr>
          <w:b w:val="0"/>
          <w:bCs w:val="0"/>
          <w:sz w:val="22"/>
          <w:szCs w:val="22"/>
          <w:lang w:val="en-US"/>
        </w:rPr>
      </w:pPr>
      <w:r w:rsidRPr="00F66149">
        <w:rPr>
          <w:rStyle w:val="Hyperlink0"/>
          <w:b w:val="0"/>
          <w:bCs w:val="0"/>
          <w:sz w:val="22"/>
          <w:szCs w:val="22"/>
        </w:rPr>
        <w:t>All cars will</w:t>
      </w:r>
      <w:r w:rsidR="003321F8" w:rsidRPr="00F66149">
        <w:rPr>
          <w:rStyle w:val="Hyperlink0"/>
          <w:b w:val="0"/>
          <w:bCs w:val="0"/>
          <w:sz w:val="22"/>
          <w:szCs w:val="22"/>
        </w:rPr>
        <w:t xml:space="preserve"> be</w:t>
      </w:r>
      <w:r w:rsidRPr="00F66149">
        <w:rPr>
          <w:rStyle w:val="Hyperlink0"/>
          <w:b w:val="0"/>
          <w:bCs w:val="0"/>
          <w:sz w:val="22"/>
          <w:szCs w:val="22"/>
        </w:rPr>
        <w:t xml:space="preserve"> audited</w:t>
      </w:r>
      <w:r w:rsidR="003321F8" w:rsidRPr="00F66149">
        <w:rPr>
          <w:rStyle w:val="Hyperlink0"/>
          <w:b w:val="0"/>
          <w:bCs w:val="0"/>
          <w:sz w:val="22"/>
          <w:szCs w:val="22"/>
        </w:rPr>
        <w:t xml:space="preserve"> from time to time,</w:t>
      </w:r>
      <w:r w:rsidRPr="00F66149">
        <w:rPr>
          <w:rStyle w:val="Hyperlink0"/>
          <w:b w:val="0"/>
          <w:bCs w:val="0"/>
          <w:sz w:val="22"/>
          <w:szCs w:val="22"/>
        </w:rPr>
        <w:t xml:space="preserve"> and it is the </w:t>
      </w:r>
      <w:r w:rsidR="00085A83" w:rsidRPr="00F66149">
        <w:rPr>
          <w:rStyle w:val="Hyperlink0"/>
          <w:b w:val="0"/>
          <w:bCs w:val="0"/>
          <w:sz w:val="22"/>
          <w:szCs w:val="22"/>
        </w:rPr>
        <w:t>owner’s</w:t>
      </w:r>
      <w:r w:rsidRPr="00F66149">
        <w:rPr>
          <w:rStyle w:val="Hyperlink0"/>
          <w:b w:val="0"/>
          <w:bCs w:val="0"/>
          <w:sz w:val="22"/>
          <w:szCs w:val="22"/>
        </w:rPr>
        <w:t xml:space="preserve"> responsibility to make sure that the car complies with its COD</w:t>
      </w:r>
      <w:r w:rsidR="002869A4">
        <w:rPr>
          <w:rStyle w:val="Hyperlink0"/>
          <w:b w:val="0"/>
          <w:bCs w:val="0"/>
          <w:sz w:val="22"/>
          <w:szCs w:val="22"/>
        </w:rPr>
        <w:t xml:space="preserve"> or the Coordinators approval</w:t>
      </w:r>
      <w:r w:rsidRPr="00F66149">
        <w:rPr>
          <w:rStyle w:val="Hyperlink0"/>
          <w:b w:val="0"/>
          <w:bCs w:val="0"/>
          <w:sz w:val="22"/>
          <w:szCs w:val="22"/>
        </w:rPr>
        <w:t>.</w:t>
      </w:r>
      <w:r w:rsidR="003321F8" w:rsidRPr="00F66149">
        <w:rPr>
          <w:rStyle w:val="Hyperlink0"/>
          <w:b w:val="0"/>
          <w:bCs w:val="0"/>
          <w:sz w:val="22"/>
          <w:szCs w:val="22"/>
        </w:rPr>
        <w:t xml:space="preserve"> If your car is found to have </w:t>
      </w:r>
      <w:proofErr w:type="gramStart"/>
      <w:r w:rsidR="003321F8" w:rsidRPr="00F66149">
        <w:rPr>
          <w:rStyle w:val="Hyperlink0"/>
          <w:b w:val="0"/>
          <w:bCs w:val="0"/>
          <w:sz w:val="22"/>
          <w:szCs w:val="22"/>
        </w:rPr>
        <w:t>non compliances</w:t>
      </w:r>
      <w:proofErr w:type="gramEnd"/>
      <w:r w:rsidR="003321F8" w:rsidRPr="00F66149">
        <w:rPr>
          <w:rStyle w:val="Hyperlink0"/>
          <w:b w:val="0"/>
          <w:bCs w:val="0"/>
          <w:sz w:val="22"/>
          <w:szCs w:val="22"/>
        </w:rPr>
        <w:t xml:space="preserve"> the following may occur.</w:t>
      </w:r>
    </w:p>
    <w:p w14:paraId="6A549A9B" w14:textId="77777777" w:rsidR="00FE6CDC" w:rsidRPr="00F66149" w:rsidRDefault="00DB52B6">
      <w:pPr>
        <w:pStyle w:val="Heading2"/>
        <w:keepNext w:val="0"/>
        <w:numPr>
          <w:ilvl w:val="2"/>
          <w:numId w:val="4"/>
        </w:numPr>
        <w:spacing w:after="60"/>
        <w:rPr>
          <w:b w:val="0"/>
          <w:bCs w:val="0"/>
          <w:sz w:val="22"/>
          <w:szCs w:val="22"/>
          <w:lang w:val="en-US"/>
        </w:rPr>
      </w:pPr>
      <w:r w:rsidRPr="00F66149">
        <w:rPr>
          <w:rStyle w:val="None"/>
          <w:b w:val="0"/>
          <w:bCs w:val="0"/>
          <w:sz w:val="22"/>
          <w:szCs w:val="22"/>
          <w:u w:color="0070C0"/>
          <w:lang w:val="en-US"/>
        </w:rPr>
        <w:t xml:space="preserve">Less than 3 minor compliances </w:t>
      </w:r>
      <w:r w:rsidRPr="00F66149">
        <w:rPr>
          <w:rStyle w:val="None"/>
          <w:b w:val="0"/>
          <w:bCs w:val="0"/>
          <w:sz w:val="22"/>
          <w:szCs w:val="22"/>
          <w:u w:color="0070C0"/>
        </w:rPr>
        <w:t xml:space="preserve">– </w:t>
      </w:r>
      <w:r w:rsidRPr="00F66149">
        <w:rPr>
          <w:rStyle w:val="None"/>
          <w:b w:val="0"/>
          <w:bCs w:val="0"/>
          <w:sz w:val="22"/>
          <w:szCs w:val="22"/>
          <w:u w:color="0070C0"/>
          <w:lang w:val="en-US"/>
        </w:rPr>
        <w:t xml:space="preserve">you will be allowed to race but will be expected to have them fixed within a stated </w:t>
      </w:r>
      <w:proofErr w:type="gramStart"/>
      <w:r w:rsidRPr="00F66149">
        <w:rPr>
          <w:rStyle w:val="None"/>
          <w:b w:val="0"/>
          <w:bCs w:val="0"/>
          <w:sz w:val="22"/>
          <w:szCs w:val="22"/>
          <w:u w:color="0070C0"/>
          <w:lang w:val="en-US"/>
        </w:rPr>
        <w:t>period of time</w:t>
      </w:r>
      <w:proofErr w:type="gramEnd"/>
      <w:r w:rsidRPr="00F66149">
        <w:rPr>
          <w:rStyle w:val="None"/>
          <w:b w:val="0"/>
          <w:bCs w:val="0"/>
          <w:sz w:val="22"/>
          <w:szCs w:val="22"/>
          <w:u w:color="0070C0"/>
          <w:lang w:val="en-US"/>
        </w:rPr>
        <w:t>.</w:t>
      </w:r>
    </w:p>
    <w:p w14:paraId="4ABC0DDD" w14:textId="77777777" w:rsidR="00FE6CDC" w:rsidRPr="00F66149" w:rsidRDefault="00DB52B6">
      <w:pPr>
        <w:pStyle w:val="Heading2"/>
        <w:keepNext w:val="0"/>
        <w:numPr>
          <w:ilvl w:val="2"/>
          <w:numId w:val="4"/>
        </w:numPr>
        <w:spacing w:after="60"/>
        <w:rPr>
          <w:b w:val="0"/>
          <w:bCs w:val="0"/>
          <w:sz w:val="22"/>
          <w:szCs w:val="22"/>
          <w:lang w:val="en-US"/>
        </w:rPr>
      </w:pPr>
      <w:r w:rsidRPr="00F66149">
        <w:rPr>
          <w:rStyle w:val="None"/>
          <w:b w:val="0"/>
          <w:bCs w:val="0"/>
          <w:sz w:val="22"/>
          <w:szCs w:val="22"/>
          <w:u w:color="0070C0"/>
          <w:lang w:val="en-US"/>
        </w:rPr>
        <w:t xml:space="preserve">More than 3 minor noncompliance or a major noncompliance and you may not be allowed to race until rectified or an agreed </w:t>
      </w:r>
      <w:proofErr w:type="gramStart"/>
      <w:r w:rsidRPr="00F66149">
        <w:rPr>
          <w:rStyle w:val="None"/>
          <w:b w:val="0"/>
          <w:bCs w:val="0"/>
          <w:sz w:val="22"/>
          <w:szCs w:val="22"/>
          <w:u w:color="0070C0"/>
          <w:lang w:val="en-US"/>
        </w:rPr>
        <w:t>period of time</w:t>
      </w:r>
      <w:proofErr w:type="gramEnd"/>
      <w:r w:rsidRPr="00F66149">
        <w:rPr>
          <w:rStyle w:val="None"/>
          <w:b w:val="0"/>
          <w:bCs w:val="0"/>
          <w:sz w:val="22"/>
          <w:szCs w:val="22"/>
          <w:u w:color="0070C0"/>
          <w:lang w:val="en-US"/>
        </w:rPr>
        <w:t xml:space="preserve"> to fix.</w:t>
      </w:r>
    </w:p>
    <w:p w14:paraId="2B6CC428" w14:textId="0B222F30" w:rsidR="00FE6CDC" w:rsidRPr="00F66149" w:rsidRDefault="00DB52B6">
      <w:pPr>
        <w:pStyle w:val="Heading2"/>
        <w:keepNext w:val="0"/>
        <w:numPr>
          <w:ilvl w:val="2"/>
          <w:numId w:val="4"/>
        </w:numPr>
        <w:spacing w:after="60"/>
        <w:rPr>
          <w:b w:val="0"/>
          <w:bCs w:val="0"/>
          <w:sz w:val="22"/>
          <w:szCs w:val="22"/>
          <w:lang w:val="en-US"/>
        </w:rPr>
      </w:pPr>
      <w:r w:rsidRPr="00F66149">
        <w:rPr>
          <w:rStyle w:val="None"/>
          <w:b w:val="0"/>
          <w:bCs w:val="0"/>
          <w:sz w:val="22"/>
          <w:szCs w:val="22"/>
          <w:u w:color="0070C0"/>
          <w:lang w:val="en-US"/>
        </w:rPr>
        <w:t xml:space="preserve">Any breaches not rectified after an agreed period may result in the car being </w:t>
      </w:r>
      <w:r w:rsidR="00085A83" w:rsidRPr="00F66149">
        <w:rPr>
          <w:rStyle w:val="None"/>
          <w:b w:val="0"/>
          <w:bCs w:val="0"/>
          <w:sz w:val="22"/>
          <w:szCs w:val="22"/>
          <w:u w:color="0070C0"/>
          <w:lang w:val="en-US"/>
        </w:rPr>
        <w:t>refused entry to events</w:t>
      </w:r>
      <w:r w:rsidRPr="00F66149">
        <w:rPr>
          <w:rStyle w:val="None"/>
          <w:b w:val="0"/>
          <w:bCs w:val="0"/>
          <w:sz w:val="22"/>
          <w:szCs w:val="22"/>
          <w:u w:color="0070C0"/>
          <w:lang w:val="en-US"/>
        </w:rPr>
        <w:t>.</w:t>
      </w:r>
    </w:p>
    <w:p w14:paraId="06AE0974" w14:textId="77777777" w:rsidR="00FE6CDC" w:rsidRDefault="00FE6CDC">
      <w:pPr>
        <w:pStyle w:val="BodyA"/>
        <w:ind w:left="1440"/>
        <w:rPr>
          <w:rStyle w:val="None"/>
          <w:u w:color="0070C0"/>
        </w:rPr>
      </w:pPr>
    </w:p>
    <w:p w14:paraId="5DAD4F3A" w14:textId="77777777" w:rsidR="00FE6CDC" w:rsidRDefault="00DB52B6" w:rsidP="00F66149">
      <w:pPr>
        <w:pStyle w:val="Heading2"/>
        <w:keepNext w:val="0"/>
        <w:numPr>
          <w:ilvl w:val="0"/>
          <w:numId w:val="25"/>
        </w:numPr>
        <w:spacing w:before="240" w:after="120"/>
        <w:rPr>
          <w:lang w:val="en-US"/>
        </w:rPr>
      </w:pPr>
      <w:r>
        <w:rPr>
          <w:rStyle w:val="None"/>
          <w:u w:color="0070C0"/>
          <w:lang w:val="en-US"/>
        </w:rPr>
        <w:t>Competition Numbers, Livery and Driver Standards</w:t>
      </w:r>
    </w:p>
    <w:p w14:paraId="5CC544BA" w14:textId="28295450" w:rsidR="00FE6CDC" w:rsidRPr="00F66149" w:rsidRDefault="00DB52B6" w:rsidP="00F66149">
      <w:pPr>
        <w:pStyle w:val="Heading2"/>
        <w:keepNext w:val="0"/>
        <w:numPr>
          <w:ilvl w:val="1"/>
          <w:numId w:val="26"/>
        </w:numPr>
        <w:spacing w:after="60"/>
        <w:rPr>
          <w:b w:val="0"/>
          <w:bCs w:val="0"/>
          <w:sz w:val="26"/>
          <w:szCs w:val="26"/>
          <w:lang w:val="en-US"/>
        </w:rPr>
      </w:pPr>
      <w:r>
        <w:rPr>
          <w:rStyle w:val="None"/>
          <w:sz w:val="26"/>
          <w:szCs w:val="26"/>
          <w:lang w:val="en-US"/>
        </w:rPr>
        <w:t xml:space="preserve">Competition </w:t>
      </w:r>
      <w:proofErr w:type="gramStart"/>
      <w:r>
        <w:rPr>
          <w:rStyle w:val="None"/>
          <w:sz w:val="26"/>
          <w:szCs w:val="26"/>
          <w:lang w:val="en-US"/>
        </w:rPr>
        <w:t>Number</w:t>
      </w:r>
      <w:r w:rsidR="00085A83">
        <w:rPr>
          <w:rStyle w:val="None"/>
          <w:sz w:val="26"/>
          <w:szCs w:val="26"/>
          <w:lang w:val="en-US"/>
        </w:rPr>
        <w:t>s;</w:t>
      </w:r>
      <w:proofErr w:type="gramEnd"/>
      <w:r w:rsidRPr="00085A83">
        <w:rPr>
          <w:rStyle w:val="None"/>
          <w:sz w:val="22"/>
          <w:szCs w:val="22"/>
          <w:lang w:val="en-US"/>
        </w:rPr>
        <w:t xml:space="preserve"> </w:t>
      </w:r>
      <w:r w:rsidRPr="00F66149">
        <w:rPr>
          <w:rStyle w:val="None"/>
          <w:b w:val="0"/>
          <w:bCs w:val="0"/>
          <w:sz w:val="22"/>
          <w:szCs w:val="22"/>
          <w:lang w:val="en-US"/>
        </w:rPr>
        <w:t xml:space="preserve">the </w:t>
      </w:r>
      <w:r w:rsidR="008E74C0">
        <w:rPr>
          <w:rStyle w:val="None"/>
          <w:b w:val="0"/>
          <w:bCs w:val="0"/>
          <w:sz w:val="22"/>
          <w:szCs w:val="22"/>
          <w:lang w:val="en-US"/>
        </w:rPr>
        <w:t xml:space="preserve">Pre 78’s have a list of permanent numbers which is available so that you can choose a permanent number. </w:t>
      </w:r>
      <w:r w:rsidR="00260176">
        <w:rPr>
          <w:rStyle w:val="None"/>
          <w:b w:val="0"/>
          <w:bCs w:val="0"/>
          <w:sz w:val="22"/>
          <w:szCs w:val="22"/>
          <w:lang w:val="en-US"/>
        </w:rPr>
        <w:t>The Pre 78 Driver of the Year has the right to carry the #1 for the following year if he so chooses.</w:t>
      </w:r>
    </w:p>
    <w:p w14:paraId="16EA798D" w14:textId="4D9FB30E" w:rsidR="00FE6CDC" w:rsidRPr="00F66149" w:rsidRDefault="00DB52B6" w:rsidP="00F66149">
      <w:pPr>
        <w:pStyle w:val="Heading2"/>
        <w:keepNext w:val="0"/>
        <w:numPr>
          <w:ilvl w:val="1"/>
          <w:numId w:val="2"/>
        </w:numPr>
        <w:spacing w:after="60"/>
        <w:rPr>
          <w:b w:val="0"/>
          <w:bCs w:val="0"/>
          <w:sz w:val="22"/>
          <w:szCs w:val="22"/>
          <w:lang w:val="en-US"/>
        </w:rPr>
      </w:pPr>
      <w:r w:rsidRPr="00F66149">
        <w:rPr>
          <w:rStyle w:val="Hyperlink0"/>
          <w:b w:val="0"/>
          <w:bCs w:val="0"/>
          <w:sz w:val="22"/>
          <w:szCs w:val="22"/>
        </w:rPr>
        <w:t>Replica or tribute cars can use th</w:t>
      </w:r>
      <w:r w:rsidR="00C3371B">
        <w:rPr>
          <w:rStyle w:val="Hyperlink0"/>
          <w:b w:val="0"/>
          <w:bCs w:val="0"/>
          <w:sz w:val="22"/>
          <w:szCs w:val="22"/>
        </w:rPr>
        <w:t>e original</w:t>
      </w:r>
      <w:r w:rsidRPr="00F66149">
        <w:rPr>
          <w:rStyle w:val="Hyperlink0"/>
          <w:b w:val="0"/>
          <w:bCs w:val="0"/>
          <w:sz w:val="22"/>
          <w:szCs w:val="22"/>
        </w:rPr>
        <w:t xml:space="preserve"> numbers if the genuine car is not present on the grid</w:t>
      </w:r>
      <w:r w:rsidR="00C3371B">
        <w:rPr>
          <w:rStyle w:val="Hyperlink0"/>
          <w:b w:val="0"/>
          <w:bCs w:val="0"/>
          <w:sz w:val="22"/>
          <w:szCs w:val="22"/>
        </w:rPr>
        <w:t>.</w:t>
      </w:r>
    </w:p>
    <w:p w14:paraId="3C45D1DE" w14:textId="2C36640D" w:rsidR="00FE6CDC" w:rsidRPr="00F66149" w:rsidRDefault="00DB52B6" w:rsidP="00F66149">
      <w:pPr>
        <w:pStyle w:val="Heading2"/>
        <w:keepNext w:val="0"/>
        <w:numPr>
          <w:ilvl w:val="1"/>
          <w:numId w:val="2"/>
        </w:numPr>
        <w:spacing w:after="60"/>
        <w:rPr>
          <w:b w:val="0"/>
          <w:bCs w:val="0"/>
          <w:sz w:val="22"/>
          <w:szCs w:val="22"/>
          <w:lang w:val="en-US"/>
        </w:rPr>
      </w:pPr>
      <w:r w:rsidRPr="00F66149">
        <w:rPr>
          <w:rStyle w:val="Hyperlink0"/>
          <w:b w:val="0"/>
          <w:bCs w:val="0"/>
          <w:sz w:val="22"/>
          <w:szCs w:val="22"/>
        </w:rPr>
        <w:t xml:space="preserve">Racing family </w:t>
      </w:r>
      <w:r w:rsidR="008571D0" w:rsidRPr="00F66149">
        <w:rPr>
          <w:rStyle w:val="Hyperlink0"/>
          <w:b w:val="0"/>
          <w:bCs w:val="0"/>
          <w:sz w:val="22"/>
          <w:szCs w:val="22"/>
        </w:rPr>
        <w:t>members</w:t>
      </w:r>
      <w:r w:rsidRPr="00F66149">
        <w:rPr>
          <w:rStyle w:val="Hyperlink0"/>
          <w:b w:val="0"/>
          <w:bCs w:val="0"/>
          <w:sz w:val="22"/>
          <w:szCs w:val="22"/>
        </w:rPr>
        <w:t xml:space="preserve"> may use their historic race numbers.</w:t>
      </w:r>
    </w:p>
    <w:p w14:paraId="5D90FB9A" w14:textId="77777777" w:rsidR="00FE6CDC" w:rsidRPr="00F66149" w:rsidRDefault="00DB52B6" w:rsidP="00F66149">
      <w:pPr>
        <w:pStyle w:val="Heading2"/>
        <w:keepNext w:val="0"/>
        <w:numPr>
          <w:ilvl w:val="1"/>
          <w:numId w:val="2"/>
        </w:numPr>
        <w:spacing w:after="60"/>
        <w:rPr>
          <w:b w:val="0"/>
          <w:bCs w:val="0"/>
          <w:sz w:val="22"/>
          <w:szCs w:val="22"/>
          <w:lang w:val="en-US"/>
        </w:rPr>
      </w:pPr>
      <w:r w:rsidRPr="00F66149">
        <w:rPr>
          <w:rStyle w:val="None"/>
          <w:b w:val="0"/>
          <w:bCs w:val="0"/>
          <w:sz w:val="22"/>
          <w:szCs w:val="22"/>
          <w:lang w:val="en-US"/>
        </w:rPr>
        <w:t>Race numbers need to be approved in all situations by the Group Coordinator</w:t>
      </w:r>
      <w:r w:rsidRPr="00F66149">
        <w:rPr>
          <w:rStyle w:val="Hyperlink0"/>
          <w:b w:val="0"/>
          <w:bCs w:val="0"/>
          <w:sz w:val="22"/>
          <w:szCs w:val="22"/>
        </w:rPr>
        <w:t xml:space="preserve"> </w:t>
      </w:r>
    </w:p>
    <w:p w14:paraId="1E112780" w14:textId="040E7DBC" w:rsidR="00FE6CDC" w:rsidRPr="00A16D4D" w:rsidRDefault="00DB52B6" w:rsidP="00F66149">
      <w:pPr>
        <w:pStyle w:val="Heading2"/>
        <w:keepNext w:val="0"/>
        <w:numPr>
          <w:ilvl w:val="1"/>
          <w:numId w:val="26"/>
        </w:numPr>
        <w:spacing w:after="60"/>
        <w:rPr>
          <w:sz w:val="26"/>
          <w:szCs w:val="26"/>
          <w:lang w:val="en-US"/>
        </w:rPr>
      </w:pPr>
      <w:r>
        <w:rPr>
          <w:rStyle w:val="None"/>
          <w:sz w:val="26"/>
          <w:szCs w:val="26"/>
          <w:lang w:val="en-US"/>
        </w:rPr>
        <w:t>Period Livery</w:t>
      </w:r>
      <w:r w:rsidR="00A16D4D" w:rsidRPr="00A16D4D">
        <w:rPr>
          <w:rStyle w:val="Hyperlink0"/>
          <w:sz w:val="22"/>
          <w:szCs w:val="22"/>
        </w:rPr>
        <w:t xml:space="preserve"> </w:t>
      </w:r>
      <w:r w:rsidR="00A16D4D" w:rsidRPr="00F66149">
        <w:rPr>
          <w:rStyle w:val="Hyperlink0"/>
          <w:b w:val="0"/>
          <w:bCs w:val="0"/>
          <w:sz w:val="22"/>
          <w:szCs w:val="22"/>
        </w:rPr>
        <w:t>is</w:t>
      </w:r>
      <w:r w:rsidRPr="00F66149">
        <w:rPr>
          <w:rStyle w:val="None"/>
          <w:b w:val="0"/>
          <w:bCs w:val="0"/>
          <w:sz w:val="22"/>
          <w:szCs w:val="22"/>
          <w:lang w:val="en-US"/>
        </w:rPr>
        <w:t xml:space="preserve"> encouraged but tobacco advertising on cars is forbidden unless on the genuine car. This is to be in keeping with the laws covering tobacco advertising.</w:t>
      </w:r>
    </w:p>
    <w:p w14:paraId="13252A33" w14:textId="007B351C" w:rsidR="00FE6CDC" w:rsidRPr="00F66149" w:rsidRDefault="00F8477B" w:rsidP="00F66149">
      <w:pPr>
        <w:pStyle w:val="BodyA"/>
        <w:numPr>
          <w:ilvl w:val="1"/>
          <w:numId w:val="2"/>
        </w:numPr>
      </w:pPr>
      <w:r>
        <w:t>Appearance</w:t>
      </w:r>
      <w:r w:rsidR="00DB52B6" w:rsidRPr="00F66149">
        <w:t xml:space="preserve"> must also be in keeping with the period and </w:t>
      </w:r>
      <w:r>
        <w:t xml:space="preserve">modern commercial </w:t>
      </w:r>
      <w:r w:rsidR="00DB52B6" w:rsidRPr="00F66149">
        <w:t>advertising is basically restricted to your window banner. Period race car livery is welcome.</w:t>
      </w:r>
    </w:p>
    <w:p w14:paraId="03394578" w14:textId="77777777" w:rsidR="004F1A06" w:rsidRPr="00A16D4D" w:rsidRDefault="004F1A06" w:rsidP="004F1A06">
      <w:pPr>
        <w:pStyle w:val="BodyA"/>
        <w:ind w:left="709"/>
        <w:rPr>
          <w:b/>
          <w:bCs/>
        </w:rPr>
      </w:pPr>
    </w:p>
    <w:p w14:paraId="13D0B20F" w14:textId="1C333956" w:rsidR="00FE6CDC" w:rsidRPr="00F66149" w:rsidRDefault="00DB52B6">
      <w:pPr>
        <w:pStyle w:val="BodyA"/>
        <w:numPr>
          <w:ilvl w:val="1"/>
          <w:numId w:val="26"/>
        </w:numPr>
        <w:rPr>
          <w:sz w:val="26"/>
          <w:szCs w:val="26"/>
        </w:rPr>
      </w:pPr>
      <w:r>
        <w:rPr>
          <w:rStyle w:val="None"/>
          <w:b/>
          <w:bCs/>
          <w:sz w:val="26"/>
          <w:szCs w:val="26"/>
        </w:rPr>
        <w:t xml:space="preserve">Driving </w:t>
      </w:r>
      <w:r w:rsidR="004F1A06">
        <w:rPr>
          <w:rStyle w:val="None"/>
          <w:b/>
          <w:bCs/>
          <w:sz w:val="26"/>
          <w:szCs w:val="26"/>
        </w:rPr>
        <w:t>standards</w:t>
      </w:r>
      <w:r w:rsidR="00C74C2D">
        <w:rPr>
          <w:rStyle w:val="None"/>
          <w:b/>
          <w:bCs/>
          <w:sz w:val="26"/>
          <w:szCs w:val="26"/>
        </w:rPr>
        <w:t xml:space="preserve"> </w:t>
      </w:r>
      <w:r w:rsidRPr="00F66149">
        <w:rPr>
          <w:rStyle w:val="None"/>
        </w:rPr>
        <w:t xml:space="preserve">are expected to be as per the MSNZ Driving Standards, Schedule Z and in accordance with Appendix 6 Historic Racing philosophy. </w:t>
      </w:r>
    </w:p>
    <w:p w14:paraId="484BA085" w14:textId="013E4230" w:rsidR="00FE6CDC" w:rsidRPr="00F66149" w:rsidRDefault="00DB52B6">
      <w:pPr>
        <w:pStyle w:val="BodyA"/>
        <w:numPr>
          <w:ilvl w:val="1"/>
          <w:numId w:val="2"/>
        </w:numPr>
      </w:pPr>
      <w:r w:rsidRPr="00F66149">
        <w:t xml:space="preserve">If a driver is found to have </w:t>
      </w:r>
      <w:r w:rsidR="00F66149" w:rsidRPr="00F66149">
        <w:t xml:space="preserve">driven in a dangerous or stupid manner or </w:t>
      </w:r>
      <w:r w:rsidRPr="00F66149">
        <w:t xml:space="preserve">deliberately caused an </w:t>
      </w:r>
      <w:r w:rsidR="00210B27" w:rsidRPr="00F66149">
        <w:t>accident,</w:t>
      </w:r>
      <w:r w:rsidRPr="00F66149">
        <w:t xml:space="preserve"> t</w:t>
      </w:r>
      <w:r w:rsidR="00F66149" w:rsidRPr="00F66149">
        <w:t>hen t</w:t>
      </w:r>
      <w:r w:rsidRPr="00F66149">
        <w:t xml:space="preserve">hat driver will be </w:t>
      </w:r>
      <w:r w:rsidR="008645C5">
        <w:t xml:space="preserve">permanently </w:t>
      </w:r>
      <w:r w:rsidRPr="00F66149">
        <w:t>removed from the group.</w:t>
      </w:r>
    </w:p>
    <w:p w14:paraId="1859FB91" w14:textId="3D9A099E" w:rsidR="00FE6CDC" w:rsidRPr="00F66149" w:rsidRDefault="00DB52B6">
      <w:pPr>
        <w:pStyle w:val="BodyA"/>
        <w:numPr>
          <w:ilvl w:val="1"/>
          <w:numId w:val="2"/>
        </w:numPr>
      </w:pPr>
      <w:r w:rsidRPr="00F66149">
        <w:t xml:space="preserve">A </w:t>
      </w:r>
      <w:proofErr w:type="gramStart"/>
      <w:r w:rsidRPr="00F66149">
        <w:t xml:space="preserve">three </w:t>
      </w:r>
      <w:r w:rsidR="004F1A06" w:rsidRPr="00F66149">
        <w:t>s</w:t>
      </w:r>
      <w:r w:rsidRPr="00F66149">
        <w:t>trike</w:t>
      </w:r>
      <w:proofErr w:type="gramEnd"/>
      <w:r w:rsidRPr="00F66149">
        <w:t xml:space="preserve"> system is in place for accidents and if a driver has caused panel damage and is found to be at </w:t>
      </w:r>
      <w:r w:rsidR="004F1A06" w:rsidRPr="00F66149">
        <w:t>fault,</w:t>
      </w:r>
      <w:r w:rsidRPr="00F66149">
        <w:t xml:space="preserve"> </w:t>
      </w:r>
      <w:r w:rsidR="004F1A06" w:rsidRPr="00F66149">
        <w:t xml:space="preserve">they will receive one strike. When a driver receives three strikes, they are removed from the pre 78 </w:t>
      </w:r>
      <w:r w:rsidR="00A646F6" w:rsidRPr="00F66149">
        <w:t>group.</w:t>
      </w:r>
    </w:p>
    <w:p w14:paraId="4F1496B5" w14:textId="640DE61E" w:rsidR="00FE6CDC" w:rsidRPr="00F66149" w:rsidRDefault="00DB52B6">
      <w:pPr>
        <w:pStyle w:val="BodyA"/>
        <w:numPr>
          <w:ilvl w:val="1"/>
          <w:numId w:val="2"/>
        </w:numPr>
      </w:pPr>
      <w:r w:rsidRPr="00F66149">
        <w:t xml:space="preserve">All poor driving </w:t>
      </w:r>
      <w:r w:rsidR="00C74C2D" w:rsidRPr="00F66149">
        <w:t xml:space="preserve">and panel damage incidents </w:t>
      </w:r>
      <w:r w:rsidRPr="00F66149">
        <w:t>will be investigated by the Group Coordinator.</w:t>
      </w:r>
    </w:p>
    <w:p w14:paraId="63E67DF6" w14:textId="46914FA1" w:rsidR="00FE6CDC" w:rsidRPr="00F66149" w:rsidRDefault="00DB52B6">
      <w:pPr>
        <w:pStyle w:val="BodyA"/>
        <w:numPr>
          <w:ilvl w:val="1"/>
          <w:numId w:val="2"/>
        </w:numPr>
      </w:pPr>
      <w:r w:rsidRPr="00F66149">
        <w:t xml:space="preserve">Action resulting in poor driving is at </w:t>
      </w:r>
      <w:r w:rsidR="004F1A06" w:rsidRPr="00F66149">
        <w:t xml:space="preserve">the </w:t>
      </w:r>
      <w:r w:rsidRPr="00F66149">
        <w:t>sole discretion of Group Coordinator and/or the Clerk of the Course and you may be removed from the grid for such actions.</w:t>
      </w:r>
    </w:p>
    <w:p w14:paraId="1C7B28E6" w14:textId="77777777" w:rsidR="00FE6CDC" w:rsidRPr="00F66149" w:rsidRDefault="00DB52B6">
      <w:pPr>
        <w:pStyle w:val="Heading2"/>
        <w:keepNext w:val="0"/>
        <w:numPr>
          <w:ilvl w:val="1"/>
          <w:numId w:val="2"/>
        </w:numPr>
        <w:spacing w:after="60"/>
        <w:rPr>
          <w:b w:val="0"/>
          <w:bCs w:val="0"/>
          <w:sz w:val="22"/>
          <w:szCs w:val="22"/>
          <w:lang w:val="en-US"/>
        </w:rPr>
      </w:pPr>
      <w:r w:rsidRPr="00F66149">
        <w:rPr>
          <w:rStyle w:val="Hyperlink0"/>
          <w:b w:val="0"/>
          <w:bCs w:val="0"/>
          <w:sz w:val="22"/>
          <w:szCs w:val="22"/>
        </w:rPr>
        <w:t>Only the entrant can race the vehicle at an event. Any other driver outside this must have the prior approval of the Group Coordinator.</w:t>
      </w:r>
    </w:p>
    <w:p w14:paraId="3BDCD3ED" w14:textId="780A50B0" w:rsidR="00FE6CDC" w:rsidRPr="00F66149" w:rsidRDefault="00DB52B6">
      <w:pPr>
        <w:pStyle w:val="Heading2"/>
        <w:keepNext w:val="0"/>
        <w:numPr>
          <w:ilvl w:val="1"/>
          <w:numId w:val="2"/>
        </w:numPr>
        <w:spacing w:after="60"/>
        <w:rPr>
          <w:b w:val="0"/>
          <w:bCs w:val="0"/>
          <w:i/>
          <w:iCs/>
          <w:sz w:val="22"/>
          <w:szCs w:val="22"/>
          <w:lang w:val="en-US"/>
        </w:rPr>
      </w:pPr>
      <w:r w:rsidRPr="00F66149">
        <w:rPr>
          <w:rStyle w:val="Hyperlink0"/>
          <w:b w:val="0"/>
          <w:bCs w:val="0"/>
          <w:sz w:val="22"/>
          <w:szCs w:val="22"/>
        </w:rPr>
        <w:t xml:space="preserve">Professional Drivers who are guest drivers of a car must seek </w:t>
      </w:r>
      <w:r w:rsidR="008E74C0" w:rsidRPr="00F66149">
        <w:rPr>
          <w:rStyle w:val="Hyperlink0"/>
          <w:b w:val="0"/>
          <w:bCs w:val="0"/>
          <w:sz w:val="22"/>
          <w:szCs w:val="22"/>
        </w:rPr>
        <w:t>approval</w:t>
      </w:r>
      <w:r w:rsidRPr="00F66149">
        <w:rPr>
          <w:rStyle w:val="Hyperlink0"/>
          <w:b w:val="0"/>
          <w:bCs w:val="0"/>
          <w:sz w:val="22"/>
          <w:szCs w:val="22"/>
        </w:rPr>
        <w:t xml:space="preserve"> prior to entry of an event</w:t>
      </w:r>
      <w:r w:rsidRPr="00F66149">
        <w:rPr>
          <w:rStyle w:val="Hyperlink0"/>
          <w:b w:val="0"/>
          <w:bCs w:val="0"/>
          <w:i/>
          <w:iCs/>
          <w:sz w:val="22"/>
          <w:szCs w:val="22"/>
        </w:rPr>
        <w:t>.</w:t>
      </w:r>
    </w:p>
    <w:p w14:paraId="21BAF2CE" w14:textId="77777777" w:rsidR="00FE6CDC" w:rsidRPr="00F66149" w:rsidRDefault="00FE6CDC">
      <w:pPr>
        <w:pStyle w:val="BodyA"/>
        <w:ind w:left="720"/>
        <w:rPr>
          <w:rStyle w:val="None"/>
        </w:rPr>
      </w:pPr>
    </w:p>
    <w:p w14:paraId="1C019C29" w14:textId="77777777" w:rsidR="00FE6CDC" w:rsidRPr="00F66149" w:rsidRDefault="00FE6CDC">
      <w:pPr>
        <w:pStyle w:val="BodyA"/>
        <w:ind w:left="720"/>
        <w:rPr>
          <w:rStyle w:val="None"/>
        </w:rPr>
      </w:pPr>
    </w:p>
    <w:p w14:paraId="04D083C6" w14:textId="55D2609E" w:rsidR="00FE6CDC" w:rsidRPr="008645C5" w:rsidRDefault="00DB52B6">
      <w:pPr>
        <w:pStyle w:val="BodyA"/>
        <w:ind w:left="720"/>
        <w:rPr>
          <w:b/>
          <w:bCs/>
        </w:rPr>
      </w:pPr>
      <w:r w:rsidRPr="008645C5">
        <w:rPr>
          <w:b/>
          <w:bCs/>
        </w:rPr>
        <w:t>All entrants mu</w:t>
      </w:r>
      <w:r w:rsidR="00E74093">
        <w:rPr>
          <w:b/>
          <w:bCs/>
        </w:rPr>
        <w:t xml:space="preserve">st contact the </w:t>
      </w:r>
      <w:proofErr w:type="gramStart"/>
      <w:r w:rsidR="00E74093">
        <w:rPr>
          <w:b/>
          <w:bCs/>
        </w:rPr>
        <w:t>Coordinator</w:t>
      </w:r>
      <w:proofErr w:type="gramEnd"/>
      <w:r w:rsidRPr="008645C5">
        <w:rPr>
          <w:b/>
          <w:bCs/>
        </w:rPr>
        <w:t xml:space="preserve"> prior to </w:t>
      </w:r>
      <w:r w:rsidR="00E74093">
        <w:rPr>
          <w:b/>
          <w:bCs/>
        </w:rPr>
        <w:t xml:space="preserve">entering </w:t>
      </w:r>
      <w:r w:rsidR="008571D0">
        <w:rPr>
          <w:b/>
          <w:bCs/>
        </w:rPr>
        <w:t xml:space="preserve">their first Pre </w:t>
      </w:r>
      <w:r w:rsidR="00E74093">
        <w:rPr>
          <w:b/>
          <w:bCs/>
        </w:rPr>
        <w:t xml:space="preserve">78 event </w:t>
      </w:r>
      <w:r w:rsidR="00CC5F6F">
        <w:rPr>
          <w:b/>
          <w:bCs/>
        </w:rPr>
        <w:t>or you will be</w:t>
      </w:r>
      <w:r w:rsidR="003B3138">
        <w:rPr>
          <w:b/>
          <w:bCs/>
        </w:rPr>
        <w:t xml:space="preserve"> automatically</w:t>
      </w:r>
      <w:r w:rsidR="00CC5F6F">
        <w:rPr>
          <w:b/>
          <w:bCs/>
        </w:rPr>
        <w:t xml:space="preserve"> transferred to another class at that </w:t>
      </w:r>
      <w:r w:rsidR="003B3138">
        <w:rPr>
          <w:b/>
          <w:bCs/>
        </w:rPr>
        <w:t xml:space="preserve">particular </w:t>
      </w:r>
      <w:r w:rsidR="00CC5F6F">
        <w:rPr>
          <w:b/>
          <w:bCs/>
        </w:rPr>
        <w:t>event</w:t>
      </w:r>
      <w:r w:rsidR="00E74093">
        <w:rPr>
          <w:b/>
          <w:bCs/>
        </w:rPr>
        <w:t>.</w:t>
      </w:r>
    </w:p>
    <w:p w14:paraId="4E5C0338" w14:textId="77777777" w:rsidR="00FE6CDC" w:rsidRDefault="00FE6CDC">
      <w:pPr>
        <w:pStyle w:val="BodyA"/>
        <w:ind w:left="720"/>
        <w:rPr>
          <w:rStyle w:val="None"/>
          <w:b/>
          <w:bCs/>
          <w:u w:color="0070C0"/>
        </w:rPr>
      </w:pPr>
    </w:p>
    <w:p w14:paraId="3AF44F57" w14:textId="77777777" w:rsidR="00FE6CDC" w:rsidRDefault="00FE6CDC">
      <w:pPr>
        <w:pStyle w:val="BodyA"/>
        <w:rPr>
          <w:b/>
          <w:bCs/>
        </w:rPr>
      </w:pPr>
    </w:p>
    <w:p w14:paraId="499487D5" w14:textId="42D28E9A" w:rsidR="00FE6CDC" w:rsidRPr="001A545E" w:rsidRDefault="00DB52B6">
      <w:pPr>
        <w:pStyle w:val="BodyB"/>
        <w:rPr>
          <w:rStyle w:val="None"/>
          <w:rFonts w:ascii="Helvetica" w:eastAsia="Calibri" w:hAnsi="Helvetica" w:cs="Helvetica"/>
          <w:b/>
          <w:bCs/>
          <w:sz w:val="22"/>
          <w:szCs w:val="22"/>
        </w:rPr>
      </w:pPr>
      <w:proofErr w:type="gramStart"/>
      <w:r w:rsidRPr="001A545E">
        <w:rPr>
          <w:rStyle w:val="None"/>
          <w:rFonts w:ascii="Helvetica" w:eastAsia="Calibri" w:hAnsi="Helvetica" w:cs="Helvetica"/>
          <w:b/>
          <w:bCs/>
          <w:sz w:val="22"/>
          <w:szCs w:val="22"/>
        </w:rPr>
        <w:lastRenderedPageBreak/>
        <w:t>All of</w:t>
      </w:r>
      <w:proofErr w:type="gramEnd"/>
      <w:r w:rsidRPr="001A545E">
        <w:rPr>
          <w:rStyle w:val="None"/>
          <w:rFonts w:ascii="Helvetica" w:eastAsia="Calibri" w:hAnsi="Helvetica" w:cs="Helvetica"/>
          <w:b/>
          <w:bCs/>
          <w:sz w:val="22"/>
          <w:szCs w:val="22"/>
        </w:rPr>
        <w:t xml:space="preserve"> the above is to help </w:t>
      </w:r>
      <w:r w:rsidR="00210B27">
        <w:rPr>
          <w:rStyle w:val="None"/>
          <w:rFonts w:ascii="Helvetica" w:eastAsia="Calibri" w:hAnsi="Helvetica" w:cs="Helvetica"/>
          <w:b/>
          <w:bCs/>
          <w:sz w:val="22"/>
          <w:szCs w:val="22"/>
        </w:rPr>
        <w:t>preserve</w:t>
      </w:r>
      <w:r w:rsidRPr="001A545E">
        <w:rPr>
          <w:rStyle w:val="None"/>
          <w:rFonts w:ascii="Helvetica" w:eastAsia="Calibri" w:hAnsi="Helvetica" w:cs="Helvetica"/>
          <w:b/>
          <w:bCs/>
          <w:sz w:val="22"/>
          <w:szCs w:val="22"/>
        </w:rPr>
        <w:t xml:space="preserve"> parity in historic and classic racing while keeping the cars historically correct in accordance with MSNZ Historic Racing, Appendix 6.</w:t>
      </w:r>
    </w:p>
    <w:p w14:paraId="622BDE4D" w14:textId="179ED0AF" w:rsidR="00FE6CDC" w:rsidRPr="001A545E" w:rsidRDefault="00DB52B6">
      <w:pPr>
        <w:pStyle w:val="BodyB"/>
        <w:rPr>
          <w:rStyle w:val="None"/>
          <w:rFonts w:ascii="Helvetica" w:eastAsia="Calibri" w:hAnsi="Helvetica" w:cs="Helvetica"/>
          <w:b/>
          <w:bCs/>
          <w:sz w:val="22"/>
          <w:szCs w:val="22"/>
        </w:rPr>
      </w:pPr>
      <w:r w:rsidRPr="001A545E">
        <w:rPr>
          <w:rStyle w:val="None"/>
          <w:rFonts w:ascii="Helvetica" w:eastAsia="Calibri" w:hAnsi="Helvetica" w:cs="Helvetica"/>
          <w:b/>
          <w:bCs/>
          <w:sz w:val="22"/>
          <w:szCs w:val="22"/>
        </w:rPr>
        <w:t xml:space="preserve">We do not make up our own </w:t>
      </w:r>
      <w:r w:rsidR="00210B27" w:rsidRPr="001A545E">
        <w:rPr>
          <w:rStyle w:val="None"/>
          <w:rFonts w:ascii="Helvetica" w:eastAsia="Calibri" w:hAnsi="Helvetica" w:cs="Helvetica"/>
          <w:b/>
          <w:bCs/>
          <w:sz w:val="22"/>
          <w:szCs w:val="22"/>
        </w:rPr>
        <w:t>regulations but</w:t>
      </w:r>
      <w:r w:rsidRPr="001A545E">
        <w:rPr>
          <w:rStyle w:val="None"/>
          <w:rFonts w:ascii="Helvetica" w:eastAsia="Calibri" w:hAnsi="Helvetica" w:cs="Helvetica"/>
          <w:b/>
          <w:bCs/>
          <w:sz w:val="22"/>
          <w:szCs w:val="22"/>
        </w:rPr>
        <w:t xml:space="preserve"> try to encompass </w:t>
      </w:r>
      <w:r w:rsidR="008571D0">
        <w:rPr>
          <w:rStyle w:val="None"/>
          <w:rFonts w:ascii="Helvetica" w:eastAsia="Calibri" w:hAnsi="Helvetica" w:cs="Helvetica"/>
          <w:b/>
          <w:bCs/>
          <w:sz w:val="22"/>
          <w:szCs w:val="22"/>
        </w:rPr>
        <w:t>MSNZ T&amp;C</w:t>
      </w:r>
      <w:r w:rsidRPr="001A545E">
        <w:rPr>
          <w:rStyle w:val="None"/>
          <w:rFonts w:ascii="Helvetica" w:eastAsia="Calibri" w:hAnsi="Helvetica" w:cs="Helvetica"/>
          <w:b/>
          <w:bCs/>
          <w:sz w:val="22"/>
          <w:szCs w:val="22"/>
        </w:rPr>
        <w:t xml:space="preserve"> regulations to give</w:t>
      </w:r>
      <w:r w:rsidR="00210B27">
        <w:rPr>
          <w:rStyle w:val="None"/>
          <w:rFonts w:ascii="Helvetica" w:eastAsia="Calibri" w:hAnsi="Helvetica" w:cs="Helvetica"/>
          <w:b/>
          <w:bCs/>
          <w:sz w:val="22"/>
          <w:szCs w:val="22"/>
        </w:rPr>
        <w:t xml:space="preserve"> a</w:t>
      </w:r>
      <w:r w:rsidRPr="001A545E">
        <w:rPr>
          <w:rStyle w:val="None"/>
          <w:rFonts w:ascii="Helvetica" w:eastAsia="Calibri" w:hAnsi="Helvetica" w:cs="Helvetica"/>
          <w:b/>
          <w:bCs/>
          <w:sz w:val="22"/>
          <w:szCs w:val="22"/>
        </w:rPr>
        <w:t xml:space="preserve"> balance</w:t>
      </w:r>
      <w:r w:rsidR="00210B27">
        <w:rPr>
          <w:rStyle w:val="None"/>
          <w:rFonts w:ascii="Helvetica" w:eastAsia="Calibri" w:hAnsi="Helvetica" w:cs="Helvetica"/>
          <w:b/>
          <w:bCs/>
          <w:sz w:val="22"/>
          <w:szCs w:val="22"/>
        </w:rPr>
        <w:t xml:space="preserve">d </w:t>
      </w:r>
      <w:r w:rsidRPr="001A545E">
        <w:rPr>
          <w:rStyle w:val="None"/>
          <w:rFonts w:ascii="Helvetica" w:eastAsia="Calibri" w:hAnsi="Helvetica" w:cs="Helvetica"/>
          <w:b/>
          <w:bCs/>
          <w:sz w:val="22"/>
          <w:szCs w:val="22"/>
        </w:rPr>
        <w:t>and fair playing field.</w:t>
      </w:r>
    </w:p>
    <w:p w14:paraId="47FC2DB4" w14:textId="1853B801" w:rsidR="00FE6CDC" w:rsidRPr="001A545E" w:rsidRDefault="00DB52B6">
      <w:pPr>
        <w:pStyle w:val="BodyB"/>
        <w:rPr>
          <w:rStyle w:val="None"/>
          <w:rFonts w:ascii="Helvetica" w:eastAsia="Calibri" w:hAnsi="Helvetica" w:cs="Helvetica"/>
          <w:b/>
          <w:bCs/>
          <w:sz w:val="22"/>
          <w:szCs w:val="22"/>
        </w:rPr>
      </w:pPr>
      <w:r w:rsidRPr="001A545E">
        <w:rPr>
          <w:rStyle w:val="None"/>
          <w:rFonts w:ascii="Helvetica" w:eastAsia="Calibri" w:hAnsi="Helvetica" w:cs="Helvetica"/>
          <w:b/>
          <w:bCs/>
          <w:sz w:val="22"/>
          <w:szCs w:val="22"/>
        </w:rPr>
        <w:t xml:space="preserve">If you can't find the answers to your questions within the </w:t>
      </w:r>
      <w:r w:rsidR="00210B27" w:rsidRPr="001A545E">
        <w:rPr>
          <w:rStyle w:val="None"/>
          <w:rFonts w:ascii="Helvetica" w:eastAsia="Calibri" w:hAnsi="Helvetica" w:cs="Helvetica"/>
          <w:b/>
          <w:bCs/>
          <w:sz w:val="22"/>
          <w:szCs w:val="22"/>
        </w:rPr>
        <w:t>above,</w:t>
      </w:r>
      <w:r w:rsidRPr="001A545E">
        <w:rPr>
          <w:rStyle w:val="None"/>
          <w:rFonts w:ascii="Helvetica" w:eastAsia="Calibri" w:hAnsi="Helvetica" w:cs="Helvetica"/>
          <w:b/>
          <w:bCs/>
          <w:sz w:val="22"/>
          <w:szCs w:val="22"/>
        </w:rPr>
        <w:t xml:space="preserve"> please E-mail </w:t>
      </w:r>
      <w:proofErr w:type="gramStart"/>
      <w:r w:rsidRPr="001A545E">
        <w:rPr>
          <w:rStyle w:val="None"/>
          <w:rFonts w:ascii="Helvetica" w:eastAsia="Calibri" w:hAnsi="Helvetica" w:cs="Helvetica"/>
          <w:b/>
          <w:bCs/>
          <w:sz w:val="22"/>
          <w:szCs w:val="22"/>
        </w:rPr>
        <w:t>The</w:t>
      </w:r>
      <w:proofErr w:type="gramEnd"/>
      <w:r w:rsidRPr="001A545E">
        <w:rPr>
          <w:rStyle w:val="None"/>
          <w:rFonts w:ascii="Helvetica" w:eastAsia="Calibri" w:hAnsi="Helvetica" w:cs="Helvetica"/>
          <w:b/>
          <w:bCs/>
          <w:sz w:val="22"/>
          <w:szCs w:val="22"/>
        </w:rPr>
        <w:t xml:space="preserve"> Group Coordinator</w:t>
      </w:r>
      <w:r w:rsidR="00210B27">
        <w:rPr>
          <w:rStyle w:val="None"/>
          <w:rFonts w:ascii="Helvetica" w:eastAsia="Calibri" w:hAnsi="Helvetica" w:cs="Helvetica"/>
          <w:b/>
          <w:bCs/>
          <w:sz w:val="22"/>
          <w:szCs w:val="22"/>
        </w:rPr>
        <w:t xml:space="preserve"> wayneperkinss@gmail.com</w:t>
      </w:r>
      <w:r w:rsidRPr="001A545E">
        <w:rPr>
          <w:rStyle w:val="None"/>
          <w:rFonts w:ascii="Helvetica" w:eastAsia="Calibri" w:hAnsi="Helvetica" w:cs="Helvetica"/>
          <w:b/>
          <w:bCs/>
          <w:sz w:val="22"/>
          <w:szCs w:val="22"/>
        </w:rPr>
        <w:t xml:space="preserve"> </w:t>
      </w:r>
      <w:r w:rsidR="00A652A2">
        <w:rPr>
          <w:rStyle w:val="None"/>
          <w:rFonts w:ascii="Helvetica" w:eastAsia="Calibri" w:hAnsi="Helvetica" w:cs="Helvetica"/>
          <w:b/>
          <w:bCs/>
          <w:sz w:val="22"/>
          <w:szCs w:val="22"/>
        </w:rPr>
        <w:t xml:space="preserve">(note the 2 esses) </w:t>
      </w:r>
      <w:r w:rsidRPr="001A545E">
        <w:rPr>
          <w:rStyle w:val="None"/>
          <w:rFonts w:ascii="Helvetica" w:eastAsia="Calibri" w:hAnsi="Helvetica" w:cs="Helvetica"/>
          <w:b/>
          <w:bCs/>
          <w:sz w:val="22"/>
          <w:szCs w:val="22"/>
        </w:rPr>
        <w:t xml:space="preserve">for further definitions and </w:t>
      </w:r>
      <w:r w:rsidR="008571D0" w:rsidRPr="001A545E">
        <w:rPr>
          <w:rStyle w:val="None"/>
          <w:rFonts w:ascii="Helvetica" w:eastAsia="Calibri" w:hAnsi="Helvetica" w:cs="Helvetica"/>
          <w:b/>
          <w:bCs/>
          <w:sz w:val="22"/>
          <w:szCs w:val="22"/>
        </w:rPr>
        <w:t>regulations.</w:t>
      </w:r>
      <w:r w:rsidR="00210B27">
        <w:rPr>
          <w:rStyle w:val="None"/>
          <w:rFonts w:ascii="Helvetica" w:eastAsia="Calibri" w:hAnsi="Helvetica" w:cs="Helvetica"/>
          <w:b/>
          <w:bCs/>
          <w:sz w:val="22"/>
          <w:szCs w:val="22"/>
        </w:rPr>
        <w:t xml:space="preserve"> </w:t>
      </w:r>
    </w:p>
    <w:p w14:paraId="3072244A" w14:textId="77777777" w:rsidR="00FE6CDC" w:rsidRPr="001A545E" w:rsidRDefault="00FE6CDC">
      <w:pPr>
        <w:pStyle w:val="BodyB"/>
        <w:rPr>
          <w:rStyle w:val="None"/>
          <w:rFonts w:ascii="Helvetica" w:eastAsia="Calibri" w:hAnsi="Helvetica" w:cs="Helvetica"/>
          <w:b/>
          <w:bCs/>
          <w:sz w:val="22"/>
          <w:szCs w:val="22"/>
        </w:rPr>
      </w:pPr>
    </w:p>
    <w:p w14:paraId="25E6F2D1" w14:textId="2217E6C6" w:rsidR="00FE6CDC" w:rsidRPr="001A545E" w:rsidRDefault="00DB52B6">
      <w:pPr>
        <w:pStyle w:val="BodyB"/>
        <w:rPr>
          <w:rStyle w:val="None"/>
          <w:rFonts w:ascii="Helvetica" w:eastAsia="Calibri" w:hAnsi="Helvetica" w:cs="Helvetica"/>
          <w:b/>
          <w:bCs/>
          <w:sz w:val="22"/>
          <w:szCs w:val="22"/>
        </w:rPr>
      </w:pPr>
      <w:r w:rsidRPr="001A545E">
        <w:rPr>
          <w:rStyle w:val="None"/>
          <w:rFonts w:ascii="Helvetica" w:eastAsia="Calibri" w:hAnsi="Helvetica" w:cs="Helvetica"/>
          <w:b/>
          <w:bCs/>
          <w:sz w:val="22"/>
          <w:szCs w:val="22"/>
        </w:rPr>
        <w:t>Enjoy your racing......</w:t>
      </w:r>
      <w:r w:rsidR="00246988">
        <w:rPr>
          <w:rStyle w:val="None"/>
          <w:rFonts w:ascii="Helvetica" w:eastAsia="Calibri" w:hAnsi="Helvetica" w:cs="Helvetica"/>
          <w:b/>
          <w:bCs/>
          <w:sz w:val="22"/>
          <w:szCs w:val="22"/>
        </w:rPr>
        <w:t>which</w:t>
      </w:r>
      <w:r w:rsidRPr="001A545E">
        <w:rPr>
          <w:rStyle w:val="None"/>
          <w:rFonts w:ascii="Helvetica" w:eastAsia="Calibri" w:hAnsi="Helvetica" w:cs="Helvetica"/>
          <w:b/>
          <w:bCs/>
          <w:sz w:val="22"/>
          <w:szCs w:val="22"/>
        </w:rPr>
        <w:t xml:space="preserve"> is our main priority </w:t>
      </w:r>
      <w:r w:rsidR="006D07C4">
        <w:rPr>
          <w:rStyle w:val="None"/>
          <w:rFonts w:ascii="Helvetica" w:eastAsia="Calibri" w:hAnsi="Helvetica" w:cs="Helvetica"/>
          <w:b/>
          <w:bCs/>
          <w:sz w:val="22"/>
          <w:szCs w:val="22"/>
        </w:rPr>
        <w:t xml:space="preserve">and of course </w:t>
      </w:r>
      <w:r w:rsidR="00437D38">
        <w:rPr>
          <w:rStyle w:val="None"/>
          <w:rFonts w:ascii="Helvetica" w:eastAsia="Calibri" w:hAnsi="Helvetica" w:cs="Helvetica"/>
          <w:b/>
          <w:bCs/>
          <w:sz w:val="22"/>
          <w:szCs w:val="22"/>
        </w:rPr>
        <w:t xml:space="preserve">the pleasure of </w:t>
      </w:r>
      <w:r w:rsidRPr="001A545E">
        <w:rPr>
          <w:rStyle w:val="None"/>
          <w:rFonts w:ascii="Helvetica" w:eastAsia="Calibri" w:hAnsi="Helvetica" w:cs="Helvetica"/>
          <w:b/>
          <w:bCs/>
          <w:sz w:val="22"/>
          <w:szCs w:val="22"/>
        </w:rPr>
        <w:t>get</w:t>
      </w:r>
      <w:r w:rsidR="006D07C4">
        <w:rPr>
          <w:rStyle w:val="None"/>
          <w:rFonts w:ascii="Helvetica" w:eastAsia="Calibri" w:hAnsi="Helvetica" w:cs="Helvetica"/>
          <w:b/>
          <w:bCs/>
          <w:sz w:val="22"/>
          <w:szCs w:val="22"/>
        </w:rPr>
        <w:t>ting</w:t>
      </w:r>
      <w:r w:rsidRPr="001A545E">
        <w:rPr>
          <w:rStyle w:val="None"/>
          <w:rFonts w:ascii="Helvetica" w:eastAsia="Calibri" w:hAnsi="Helvetica" w:cs="Helvetica"/>
          <w:b/>
          <w:bCs/>
          <w:sz w:val="22"/>
          <w:szCs w:val="22"/>
        </w:rPr>
        <w:t xml:space="preserve"> the </w:t>
      </w:r>
      <w:r w:rsidR="008645C5">
        <w:rPr>
          <w:rStyle w:val="None"/>
          <w:rFonts w:ascii="Helvetica" w:eastAsia="Calibri" w:hAnsi="Helvetica" w:cs="Helvetica"/>
          <w:b/>
          <w:bCs/>
          <w:sz w:val="22"/>
          <w:szCs w:val="22"/>
        </w:rPr>
        <w:t>old saloons</w:t>
      </w:r>
      <w:r w:rsidRPr="001A545E">
        <w:rPr>
          <w:rStyle w:val="None"/>
          <w:rFonts w:ascii="Helvetica" w:eastAsia="Calibri" w:hAnsi="Helvetica" w:cs="Helvetica"/>
          <w:b/>
          <w:bCs/>
          <w:sz w:val="22"/>
          <w:szCs w:val="22"/>
        </w:rPr>
        <w:t xml:space="preserve"> </w:t>
      </w:r>
      <w:r w:rsidR="00437D38">
        <w:rPr>
          <w:rStyle w:val="None"/>
          <w:rFonts w:ascii="Helvetica" w:eastAsia="Calibri" w:hAnsi="Helvetica" w:cs="Helvetica"/>
          <w:b/>
          <w:bCs/>
          <w:sz w:val="22"/>
          <w:szCs w:val="22"/>
        </w:rPr>
        <w:t xml:space="preserve">back </w:t>
      </w:r>
      <w:r w:rsidRPr="001A545E">
        <w:rPr>
          <w:rStyle w:val="None"/>
          <w:rFonts w:ascii="Helvetica" w:eastAsia="Calibri" w:hAnsi="Helvetica" w:cs="Helvetica"/>
          <w:b/>
          <w:bCs/>
          <w:sz w:val="22"/>
          <w:szCs w:val="22"/>
        </w:rPr>
        <w:t>out of the garage and onto the track</w:t>
      </w:r>
      <w:r w:rsidR="00437D38">
        <w:rPr>
          <w:rStyle w:val="None"/>
          <w:rFonts w:ascii="Helvetica" w:eastAsia="Calibri" w:hAnsi="Helvetica" w:cs="Helvetica"/>
          <w:b/>
          <w:bCs/>
          <w:sz w:val="22"/>
          <w:szCs w:val="22"/>
        </w:rPr>
        <w:t xml:space="preserve"> again.</w:t>
      </w:r>
    </w:p>
    <w:p w14:paraId="27FDFDCA" w14:textId="77777777" w:rsidR="00FE6CDC" w:rsidRPr="001A545E" w:rsidRDefault="00FE6CDC">
      <w:pPr>
        <w:pStyle w:val="BodyB"/>
        <w:rPr>
          <w:rStyle w:val="None"/>
          <w:rFonts w:ascii="Helvetica" w:eastAsia="Calibri" w:hAnsi="Helvetica" w:cs="Helvetica"/>
          <w:b/>
          <w:bCs/>
          <w:sz w:val="22"/>
          <w:szCs w:val="22"/>
        </w:rPr>
      </w:pPr>
    </w:p>
    <w:p w14:paraId="007E546A" w14:textId="5E2B525C" w:rsidR="00210B27" w:rsidRDefault="00E65169">
      <w:pPr>
        <w:pStyle w:val="BodyB"/>
        <w:rPr>
          <w:rFonts w:ascii="Helvetica" w:hAnsi="Helvetica" w:cs="Helvetica"/>
          <w:b/>
          <w:bCs/>
          <w:sz w:val="22"/>
          <w:szCs w:val="22"/>
        </w:rPr>
      </w:pPr>
      <w:r>
        <w:rPr>
          <w:rFonts w:ascii="Helvetica" w:hAnsi="Helvetica" w:cs="Helvetica"/>
          <w:b/>
          <w:bCs/>
          <w:sz w:val="22"/>
          <w:szCs w:val="22"/>
        </w:rPr>
        <w:t>Leon Hallett</w:t>
      </w:r>
    </w:p>
    <w:p w14:paraId="03C53B05" w14:textId="4B6C8CB3" w:rsidR="00E65169" w:rsidRDefault="00E65169">
      <w:pPr>
        <w:pStyle w:val="BodyB"/>
        <w:rPr>
          <w:rFonts w:ascii="Helvetica" w:hAnsi="Helvetica" w:cs="Helvetica"/>
          <w:b/>
          <w:bCs/>
          <w:sz w:val="22"/>
          <w:szCs w:val="22"/>
        </w:rPr>
      </w:pPr>
      <w:r>
        <w:rPr>
          <w:rFonts w:ascii="Helvetica" w:hAnsi="Helvetica" w:cs="Helvetica"/>
          <w:b/>
          <w:bCs/>
          <w:sz w:val="22"/>
          <w:szCs w:val="22"/>
        </w:rPr>
        <w:t>leon.hallett@ppgroup.co.nz</w:t>
      </w:r>
    </w:p>
    <w:p w14:paraId="62E08845" w14:textId="02C9B494" w:rsidR="00210B27" w:rsidRDefault="00210B27">
      <w:pPr>
        <w:pStyle w:val="BodyB"/>
        <w:rPr>
          <w:rFonts w:ascii="Helvetica" w:hAnsi="Helvetica" w:cs="Helvetica"/>
          <w:b/>
          <w:bCs/>
          <w:sz w:val="22"/>
          <w:szCs w:val="22"/>
        </w:rPr>
      </w:pPr>
      <w:r>
        <w:rPr>
          <w:rFonts w:ascii="Helvetica" w:hAnsi="Helvetica" w:cs="Helvetica"/>
          <w:b/>
          <w:bCs/>
          <w:sz w:val="22"/>
          <w:szCs w:val="22"/>
        </w:rPr>
        <w:t>0</w:t>
      </w:r>
      <w:r w:rsidR="00E65169">
        <w:rPr>
          <w:rFonts w:ascii="Helvetica" w:hAnsi="Helvetica" w:cs="Helvetica"/>
          <w:b/>
          <w:bCs/>
          <w:sz w:val="22"/>
          <w:szCs w:val="22"/>
        </w:rPr>
        <w:t>27 3212615</w:t>
      </w:r>
    </w:p>
    <w:p w14:paraId="55FDFB42" w14:textId="6E617E6D" w:rsidR="00FE6CDC" w:rsidRPr="001A545E" w:rsidRDefault="00630763">
      <w:pPr>
        <w:pStyle w:val="BodyB"/>
        <w:rPr>
          <w:rFonts w:ascii="Helvetica" w:hAnsi="Helvetica" w:cs="Helvetica"/>
          <w:b/>
          <w:bCs/>
          <w:sz w:val="22"/>
          <w:szCs w:val="22"/>
        </w:rPr>
      </w:pPr>
      <w:r>
        <w:rPr>
          <w:rFonts w:ascii="Helvetica" w:hAnsi="Helvetica" w:cs="Helvetica"/>
          <w:b/>
          <w:bCs/>
          <w:sz w:val="22"/>
          <w:szCs w:val="22"/>
        </w:rPr>
        <w:t>P</w:t>
      </w:r>
      <w:r w:rsidR="00DB52B6" w:rsidRPr="001A545E">
        <w:rPr>
          <w:rFonts w:ascii="Helvetica" w:hAnsi="Helvetica" w:cs="Helvetica"/>
          <w:b/>
          <w:bCs/>
          <w:sz w:val="22"/>
          <w:szCs w:val="22"/>
        </w:rPr>
        <w:t>re</w:t>
      </w:r>
      <w:r w:rsidR="00A646F6">
        <w:rPr>
          <w:rFonts w:ascii="Helvetica" w:hAnsi="Helvetica" w:cs="Helvetica"/>
          <w:b/>
          <w:bCs/>
          <w:sz w:val="22"/>
          <w:szCs w:val="22"/>
        </w:rPr>
        <w:t xml:space="preserve"> </w:t>
      </w:r>
      <w:r w:rsidR="00DB52B6" w:rsidRPr="001A545E">
        <w:rPr>
          <w:rFonts w:ascii="Helvetica" w:hAnsi="Helvetica" w:cs="Helvetica"/>
          <w:b/>
          <w:bCs/>
          <w:sz w:val="22"/>
          <w:szCs w:val="22"/>
        </w:rPr>
        <w:t>78</w:t>
      </w:r>
      <w:r w:rsidR="00A646F6">
        <w:rPr>
          <w:rFonts w:ascii="Helvetica" w:hAnsi="Helvetica" w:cs="Helvetica"/>
          <w:b/>
          <w:bCs/>
          <w:sz w:val="22"/>
          <w:szCs w:val="22"/>
        </w:rPr>
        <w:t xml:space="preserve"> Classic Saloons.</w:t>
      </w:r>
    </w:p>
    <w:p w14:paraId="0B9CFAC1" w14:textId="77777777" w:rsidR="00FE6CDC" w:rsidRDefault="00FE6CDC">
      <w:pPr>
        <w:pStyle w:val="BodyB"/>
        <w:rPr>
          <w:b/>
          <w:bCs/>
        </w:rPr>
      </w:pPr>
    </w:p>
    <w:p w14:paraId="204C878C" w14:textId="78C8A3E0" w:rsidR="00FE6CDC" w:rsidRPr="001A545E" w:rsidRDefault="00E65169">
      <w:pPr>
        <w:pStyle w:val="BodyB"/>
        <w:rPr>
          <w:rStyle w:val="None"/>
          <w:rFonts w:ascii="Helvetica" w:eastAsia="Calibri" w:hAnsi="Helvetica" w:cs="Helvetica"/>
          <w:b/>
          <w:bCs/>
        </w:rPr>
      </w:pPr>
      <w:r>
        <w:rPr>
          <w:rFonts w:ascii="Helvetica" w:hAnsi="Helvetica" w:cs="Helvetica"/>
          <w:b/>
          <w:bCs/>
        </w:rPr>
        <w:t>26</w:t>
      </w:r>
      <w:r w:rsidRPr="00E65169">
        <w:rPr>
          <w:rFonts w:ascii="Helvetica" w:hAnsi="Helvetica" w:cs="Helvetica"/>
          <w:b/>
          <w:bCs/>
          <w:vertAlign w:val="superscript"/>
        </w:rPr>
        <w:t>th</w:t>
      </w:r>
      <w:r>
        <w:rPr>
          <w:rFonts w:ascii="Helvetica" w:hAnsi="Helvetica" w:cs="Helvetica"/>
          <w:b/>
          <w:bCs/>
        </w:rPr>
        <w:t xml:space="preserve"> </w:t>
      </w:r>
      <w:r w:rsidR="00F8477B">
        <w:rPr>
          <w:rFonts w:ascii="Helvetica" w:hAnsi="Helvetica" w:cs="Helvetica"/>
          <w:b/>
          <w:bCs/>
        </w:rPr>
        <w:t>October</w:t>
      </w:r>
      <w:r w:rsidR="00DB52B6" w:rsidRPr="001A545E">
        <w:rPr>
          <w:rFonts w:ascii="Helvetica" w:hAnsi="Helvetica" w:cs="Helvetica"/>
          <w:b/>
          <w:bCs/>
        </w:rPr>
        <w:t xml:space="preserve"> 202</w:t>
      </w:r>
      <w:r>
        <w:rPr>
          <w:rFonts w:ascii="Helvetica" w:hAnsi="Helvetica" w:cs="Helvetica"/>
          <w:b/>
          <w:bCs/>
        </w:rPr>
        <w:t>3</w:t>
      </w:r>
    </w:p>
    <w:p w14:paraId="32F8B9A3" w14:textId="77777777" w:rsidR="00FE6CDC" w:rsidRDefault="00DB52B6">
      <w:pPr>
        <w:pStyle w:val="BodyB"/>
      </w:pPr>
      <w:r>
        <w:rPr>
          <w:rStyle w:val="None"/>
          <w:rFonts w:ascii="Calibri" w:eastAsia="Calibri" w:hAnsi="Calibri" w:cs="Calibri"/>
          <w:b/>
          <w:bCs/>
          <w:noProof/>
        </w:rPr>
        <w:drawing>
          <wp:anchor distT="152400" distB="152400" distL="152400" distR="152400" simplePos="0" relativeHeight="251660288" behindDoc="0" locked="0" layoutInCell="1" allowOverlap="1" wp14:anchorId="25C7BD53" wp14:editId="7AB6E221">
            <wp:simplePos x="0" y="0"/>
            <wp:positionH relativeFrom="margin">
              <wp:posOffset>-6350</wp:posOffset>
            </wp:positionH>
            <wp:positionV relativeFrom="line">
              <wp:posOffset>383728</wp:posOffset>
            </wp:positionV>
            <wp:extent cx="6116321" cy="4071176"/>
            <wp:effectExtent l="0" t="0" r="0" b="0"/>
            <wp:wrapTopAndBottom distT="152400" distB="15240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0"/>
                    <a:stretch>
                      <a:fillRect/>
                    </a:stretch>
                  </pic:blipFill>
                  <pic:spPr>
                    <a:xfrm>
                      <a:off x="0" y="0"/>
                      <a:ext cx="6116321" cy="4071176"/>
                    </a:xfrm>
                    <a:prstGeom prst="rect">
                      <a:avLst/>
                    </a:prstGeom>
                    <a:ln w="12700" cap="flat">
                      <a:noFill/>
                      <a:miter lim="400000"/>
                    </a:ln>
                    <a:effectLst/>
                  </pic:spPr>
                </pic:pic>
              </a:graphicData>
            </a:graphic>
          </wp:anchor>
        </w:drawing>
      </w:r>
    </w:p>
    <w:sectPr w:rsidR="00FE6CDC">
      <w:headerReference w:type="default"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6FEDA" w14:textId="77777777" w:rsidR="00995920" w:rsidRDefault="00995920">
      <w:r>
        <w:separator/>
      </w:r>
    </w:p>
  </w:endnote>
  <w:endnote w:type="continuationSeparator" w:id="0">
    <w:p w14:paraId="1213ADD5" w14:textId="77777777" w:rsidR="00995920" w:rsidRDefault="0099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C04F" w14:textId="77777777" w:rsidR="00FE6CDC" w:rsidRDefault="00FE6CD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5EE29" w14:textId="77777777" w:rsidR="00995920" w:rsidRDefault="00995920">
      <w:r>
        <w:separator/>
      </w:r>
    </w:p>
  </w:footnote>
  <w:footnote w:type="continuationSeparator" w:id="0">
    <w:p w14:paraId="2EA81062" w14:textId="77777777" w:rsidR="00995920" w:rsidRDefault="00995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9806" w14:textId="77777777" w:rsidR="00FE6CDC" w:rsidRDefault="00FE6CD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95D"/>
    <w:multiLevelType w:val="hybridMultilevel"/>
    <w:tmpl w:val="2E1087CC"/>
    <w:styleLink w:val="ImportedStyle10"/>
    <w:lvl w:ilvl="0" w:tplc="2A9055EA">
      <w:start w:val="1"/>
      <w:numFmt w:val="bullet"/>
      <w:lvlText w:val="•"/>
      <w:lvlJc w:val="left"/>
      <w:pPr>
        <w:ind w:left="687" w:hanging="6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02CCFAA">
      <w:start w:val="1"/>
      <w:numFmt w:val="bullet"/>
      <w:lvlText w:val="•"/>
      <w:lvlJc w:val="left"/>
      <w:pPr>
        <w:ind w:left="867" w:hanging="6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ED043E0">
      <w:start w:val="1"/>
      <w:numFmt w:val="bullet"/>
      <w:lvlText w:val="·"/>
      <w:lvlJc w:val="left"/>
      <w:pPr>
        <w:ind w:left="1177" w:hanging="3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4265AC6">
      <w:start w:val="1"/>
      <w:numFmt w:val="bullet"/>
      <w:lvlText w:val="·"/>
      <w:lvlJc w:val="left"/>
      <w:pPr>
        <w:ind w:left="1357" w:hanging="3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D45E36">
      <w:start w:val="1"/>
      <w:numFmt w:val="bullet"/>
      <w:lvlText w:val="·"/>
      <w:lvlJc w:val="left"/>
      <w:pPr>
        <w:ind w:left="1537" w:hanging="3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2689542">
      <w:start w:val="1"/>
      <w:numFmt w:val="bullet"/>
      <w:lvlText w:val="·"/>
      <w:lvlJc w:val="left"/>
      <w:pPr>
        <w:ind w:left="1717" w:hanging="3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91AC472">
      <w:start w:val="1"/>
      <w:numFmt w:val="bullet"/>
      <w:lvlText w:val="·"/>
      <w:lvlJc w:val="left"/>
      <w:pPr>
        <w:ind w:left="1897" w:hanging="3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660432">
      <w:start w:val="1"/>
      <w:numFmt w:val="bullet"/>
      <w:lvlText w:val="·"/>
      <w:lvlJc w:val="left"/>
      <w:pPr>
        <w:ind w:left="2077" w:hanging="3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43CD4FE">
      <w:start w:val="1"/>
      <w:numFmt w:val="bullet"/>
      <w:lvlText w:val="·"/>
      <w:lvlJc w:val="left"/>
      <w:pPr>
        <w:ind w:left="2257" w:hanging="3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E206BC"/>
    <w:multiLevelType w:val="hybridMultilevel"/>
    <w:tmpl w:val="039A7A2A"/>
    <w:styleLink w:val="ImportedStyle11"/>
    <w:lvl w:ilvl="0" w:tplc="12A00626">
      <w:start w:val="1"/>
      <w:numFmt w:val="decimal"/>
      <w:lvlText w:val="%1."/>
      <w:lvlJc w:val="left"/>
      <w:pPr>
        <w:ind w:left="1574" w:hanging="1574"/>
      </w:pPr>
      <w:rPr>
        <w:rFonts w:hAnsi="Arial Unicode MS"/>
        <w:b/>
        <w:bCs/>
        <w:caps w:val="0"/>
        <w:smallCaps w:val="0"/>
        <w:strike w:val="0"/>
        <w:dstrike w:val="0"/>
        <w:outline w:val="0"/>
        <w:emboss w:val="0"/>
        <w:imprint w:val="0"/>
        <w:spacing w:val="0"/>
        <w:w w:val="100"/>
        <w:kern w:val="0"/>
        <w:position w:val="0"/>
        <w:highlight w:val="none"/>
        <w:vertAlign w:val="baseline"/>
      </w:rPr>
    </w:lvl>
    <w:lvl w:ilvl="1" w:tplc="59C68C76">
      <w:start w:val="1"/>
      <w:numFmt w:val="bullet"/>
      <w:lvlText w:val="·"/>
      <w:lvlJc w:val="left"/>
      <w:pPr>
        <w:ind w:left="1406" w:hanging="3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1C664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62D8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84C0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4EE8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403F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09E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7E6E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3D25622"/>
    <w:multiLevelType w:val="hybridMultilevel"/>
    <w:tmpl w:val="039A7A2A"/>
    <w:numStyleLink w:val="ImportedStyle11"/>
  </w:abstractNum>
  <w:abstractNum w:abstractNumId="3" w15:restartNumberingAfterBreak="0">
    <w:nsid w:val="5F120A7F"/>
    <w:multiLevelType w:val="multilevel"/>
    <w:tmpl w:val="BB2AEBEA"/>
    <w:styleLink w:val="ImportedStyle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177" w:hanging="81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645" w:hanging="9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149"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653" w:hanging="12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157" w:hanging="1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661" w:hanging="150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237" w:hanging="17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FC4280C"/>
    <w:multiLevelType w:val="multilevel"/>
    <w:tmpl w:val="BB2AEBEA"/>
    <w:numStyleLink w:val="ImportedStyle1"/>
  </w:abstractNum>
  <w:abstractNum w:abstractNumId="5" w15:restartNumberingAfterBreak="0">
    <w:nsid w:val="738E6E39"/>
    <w:multiLevelType w:val="hybridMultilevel"/>
    <w:tmpl w:val="2E1087CC"/>
    <w:numStyleLink w:val="ImportedStyle10"/>
  </w:abstractNum>
  <w:num w:numId="1" w16cid:durableId="2098598422">
    <w:abstractNumId w:val="3"/>
  </w:num>
  <w:num w:numId="2" w16cid:durableId="2044666319">
    <w:abstractNumId w:val="4"/>
  </w:num>
  <w:num w:numId="3" w16cid:durableId="280037688">
    <w:abstractNumId w:val="0"/>
  </w:num>
  <w:num w:numId="4" w16cid:durableId="855189503">
    <w:abstractNumId w:val="5"/>
  </w:num>
  <w:num w:numId="5" w16cid:durableId="262422640">
    <w:abstractNumId w:val="4"/>
  </w:num>
  <w:num w:numId="6" w16cid:durableId="422187952">
    <w:abstractNumId w:val="4"/>
  </w:num>
  <w:num w:numId="7" w16cid:durableId="1377662256">
    <w:abstractNumId w:val="4"/>
  </w:num>
  <w:num w:numId="8" w16cid:durableId="562525195">
    <w:abstractNumId w:val="4"/>
  </w:num>
  <w:num w:numId="9" w16cid:durableId="684593094">
    <w:abstractNumId w:val="4"/>
    <w:lvlOverride w:ilvl="0">
      <w:startOverride w:val="3"/>
    </w:lvlOverride>
  </w:num>
  <w:num w:numId="10" w16cid:durableId="1122378260">
    <w:abstractNumId w:val="4"/>
  </w:num>
  <w:num w:numId="11" w16cid:durableId="1177692208">
    <w:abstractNumId w:val="4"/>
  </w:num>
  <w:num w:numId="12" w16cid:durableId="1292713080">
    <w:abstractNumId w:val="4"/>
  </w:num>
  <w:num w:numId="13" w16cid:durableId="1583561937">
    <w:abstractNumId w:val="4"/>
  </w:num>
  <w:num w:numId="14" w16cid:durableId="143856910">
    <w:abstractNumId w:val="4"/>
  </w:num>
  <w:num w:numId="15" w16cid:durableId="1000888631">
    <w:abstractNumId w:val="4"/>
  </w:num>
  <w:num w:numId="16" w16cid:durableId="1341197546">
    <w:abstractNumId w:val="4"/>
  </w:num>
  <w:num w:numId="17" w16cid:durableId="558128935">
    <w:abstractNumId w:val="4"/>
    <w:lvlOverride w:ilvl="0">
      <w:startOverride w:val="13"/>
    </w:lvlOverride>
  </w:num>
  <w:num w:numId="18" w16cid:durableId="466514451">
    <w:abstractNumId w:val="4"/>
  </w:num>
  <w:num w:numId="19" w16cid:durableId="1629972571">
    <w:abstractNumId w:val="1"/>
  </w:num>
  <w:num w:numId="20" w16cid:durableId="1188983043">
    <w:abstractNumId w:val="2"/>
  </w:num>
  <w:num w:numId="21" w16cid:durableId="1480422650">
    <w:abstractNumId w:val="4"/>
    <w:lvlOverride w:ilvl="0">
      <w:startOverride w:val="14"/>
    </w:lvlOverride>
  </w:num>
  <w:num w:numId="22" w16cid:durableId="526413937">
    <w:abstractNumId w:val="5"/>
    <w:lvlOverride w:ilvl="0">
      <w:lvl w:ilvl="0" w:tplc="AC9C6C9A">
        <w:start w:val="1"/>
        <w:numFmt w:val="bullet"/>
        <w:lvlText w:val="•"/>
        <w:lvlJc w:val="left"/>
        <w:pPr>
          <w:ind w:left="687" w:hanging="6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B682696">
        <w:start w:val="1"/>
        <w:numFmt w:val="bullet"/>
        <w:lvlText w:val="•"/>
        <w:lvlJc w:val="left"/>
        <w:pPr>
          <w:ind w:left="867" w:hanging="6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3266B84">
        <w:start w:val="1"/>
        <w:numFmt w:val="bullet"/>
        <w:lvlText w:val="·"/>
        <w:lvlJc w:val="left"/>
        <w:pPr>
          <w:tabs>
            <w:tab w:val="left" w:pos="5953"/>
          </w:tabs>
          <w:ind w:left="1177" w:hanging="3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303DFC">
        <w:start w:val="1"/>
        <w:numFmt w:val="bullet"/>
        <w:lvlText w:val="·"/>
        <w:lvlJc w:val="left"/>
        <w:pPr>
          <w:tabs>
            <w:tab w:val="left" w:pos="5953"/>
          </w:tabs>
          <w:ind w:left="1357" w:hanging="3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766B4D4">
        <w:start w:val="1"/>
        <w:numFmt w:val="bullet"/>
        <w:lvlText w:val="·"/>
        <w:lvlJc w:val="left"/>
        <w:pPr>
          <w:tabs>
            <w:tab w:val="left" w:pos="5953"/>
          </w:tabs>
          <w:ind w:left="1537" w:hanging="3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626F68">
        <w:start w:val="1"/>
        <w:numFmt w:val="bullet"/>
        <w:lvlText w:val="·"/>
        <w:lvlJc w:val="left"/>
        <w:pPr>
          <w:tabs>
            <w:tab w:val="left" w:pos="5953"/>
          </w:tabs>
          <w:ind w:left="1717" w:hanging="3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5343E12">
        <w:start w:val="1"/>
        <w:numFmt w:val="bullet"/>
        <w:lvlText w:val="·"/>
        <w:lvlJc w:val="left"/>
        <w:pPr>
          <w:tabs>
            <w:tab w:val="left" w:pos="5953"/>
          </w:tabs>
          <w:ind w:left="1897" w:hanging="3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42CC802">
        <w:start w:val="1"/>
        <w:numFmt w:val="bullet"/>
        <w:lvlText w:val="·"/>
        <w:lvlJc w:val="left"/>
        <w:pPr>
          <w:tabs>
            <w:tab w:val="left" w:pos="5953"/>
          </w:tabs>
          <w:ind w:left="2077" w:hanging="3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E0D274">
        <w:start w:val="1"/>
        <w:numFmt w:val="bullet"/>
        <w:lvlText w:val="·"/>
        <w:lvlJc w:val="left"/>
        <w:pPr>
          <w:tabs>
            <w:tab w:val="left" w:pos="5953"/>
          </w:tabs>
          <w:ind w:left="2257" w:hanging="3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16cid:durableId="669450263">
    <w:abstractNumId w:val="4"/>
  </w:num>
  <w:num w:numId="24" w16cid:durableId="1629432639">
    <w:abstractNumId w:val="4"/>
  </w:num>
  <w:num w:numId="25" w16cid:durableId="705256742">
    <w:abstractNumId w:val="4"/>
    <w:lvlOverride w:ilvl="0">
      <w:startOverride w:val="15"/>
    </w:lvlOverride>
  </w:num>
  <w:num w:numId="26" w16cid:durableId="558632957">
    <w:abstractNumId w:val="4"/>
    <w:lvlOverride w:ilvl="0">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77" w:hanging="81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645" w:hanging="9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149" w:hanging="106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653" w:hanging="12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157" w:hanging="1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661" w:hanging="15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237" w:hanging="171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CDC"/>
    <w:rsid w:val="00002AA9"/>
    <w:rsid w:val="00010A41"/>
    <w:rsid w:val="00023598"/>
    <w:rsid w:val="00045482"/>
    <w:rsid w:val="000727CD"/>
    <w:rsid w:val="00085A83"/>
    <w:rsid w:val="00087236"/>
    <w:rsid w:val="000A6E8F"/>
    <w:rsid w:val="000B3542"/>
    <w:rsid w:val="000B5417"/>
    <w:rsid w:val="000D4645"/>
    <w:rsid w:val="000E1F85"/>
    <w:rsid w:val="000F6D25"/>
    <w:rsid w:val="00123C67"/>
    <w:rsid w:val="00166FD4"/>
    <w:rsid w:val="0017148F"/>
    <w:rsid w:val="00196448"/>
    <w:rsid w:val="001A0C68"/>
    <w:rsid w:val="001A545E"/>
    <w:rsid w:val="001C6A27"/>
    <w:rsid w:val="001F310D"/>
    <w:rsid w:val="001F39C5"/>
    <w:rsid w:val="00210B27"/>
    <w:rsid w:val="00214C45"/>
    <w:rsid w:val="002313B9"/>
    <w:rsid w:val="00246988"/>
    <w:rsid w:val="00260176"/>
    <w:rsid w:val="002869A4"/>
    <w:rsid w:val="00287314"/>
    <w:rsid w:val="002921B9"/>
    <w:rsid w:val="002C2239"/>
    <w:rsid w:val="002D7465"/>
    <w:rsid w:val="002E70F3"/>
    <w:rsid w:val="003321F8"/>
    <w:rsid w:val="00350391"/>
    <w:rsid w:val="0035406E"/>
    <w:rsid w:val="00392EDD"/>
    <w:rsid w:val="00397399"/>
    <w:rsid w:val="003A6251"/>
    <w:rsid w:val="003B3138"/>
    <w:rsid w:val="003E2154"/>
    <w:rsid w:val="003F4DA9"/>
    <w:rsid w:val="003F5DB0"/>
    <w:rsid w:val="00410DAC"/>
    <w:rsid w:val="00415D4A"/>
    <w:rsid w:val="00421C54"/>
    <w:rsid w:val="004313CE"/>
    <w:rsid w:val="004334C8"/>
    <w:rsid w:val="00437D38"/>
    <w:rsid w:val="00452F1E"/>
    <w:rsid w:val="00490FC2"/>
    <w:rsid w:val="004A7553"/>
    <w:rsid w:val="004B4F97"/>
    <w:rsid w:val="004B5786"/>
    <w:rsid w:val="004D0919"/>
    <w:rsid w:val="004D3FC0"/>
    <w:rsid w:val="004F1A06"/>
    <w:rsid w:val="004F76C8"/>
    <w:rsid w:val="005030B2"/>
    <w:rsid w:val="0053403D"/>
    <w:rsid w:val="00555779"/>
    <w:rsid w:val="0055591E"/>
    <w:rsid w:val="00575EE6"/>
    <w:rsid w:val="00597FFE"/>
    <w:rsid w:val="005B2438"/>
    <w:rsid w:val="005F5C0D"/>
    <w:rsid w:val="005F6BD8"/>
    <w:rsid w:val="006215AA"/>
    <w:rsid w:val="00621A16"/>
    <w:rsid w:val="00630763"/>
    <w:rsid w:val="006568BF"/>
    <w:rsid w:val="00666176"/>
    <w:rsid w:val="00667CE1"/>
    <w:rsid w:val="0069000C"/>
    <w:rsid w:val="006A2279"/>
    <w:rsid w:val="006B29C3"/>
    <w:rsid w:val="006C2E97"/>
    <w:rsid w:val="006D07C4"/>
    <w:rsid w:val="006D4AA6"/>
    <w:rsid w:val="007107C2"/>
    <w:rsid w:val="00727658"/>
    <w:rsid w:val="00733682"/>
    <w:rsid w:val="007545B2"/>
    <w:rsid w:val="00763A52"/>
    <w:rsid w:val="007741CC"/>
    <w:rsid w:val="00780E96"/>
    <w:rsid w:val="007C18B4"/>
    <w:rsid w:val="007C24E4"/>
    <w:rsid w:val="007D764A"/>
    <w:rsid w:val="007E56DA"/>
    <w:rsid w:val="007F6587"/>
    <w:rsid w:val="0080285F"/>
    <w:rsid w:val="00821055"/>
    <w:rsid w:val="008571D0"/>
    <w:rsid w:val="008645C5"/>
    <w:rsid w:val="00865979"/>
    <w:rsid w:val="0088290C"/>
    <w:rsid w:val="008C4324"/>
    <w:rsid w:val="008E5AD8"/>
    <w:rsid w:val="008E74C0"/>
    <w:rsid w:val="009303D2"/>
    <w:rsid w:val="00986795"/>
    <w:rsid w:val="00994A49"/>
    <w:rsid w:val="00995920"/>
    <w:rsid w:val="009C0419"/>
    <w:rsid w:val="009C1514"/>
    <w:rsid w:val="009C2D95"/>
    <w:rsid w:val="009D7703"/>
    <w:rsid w:val="00A00A2C"/>
    <w:rsid w:val="00A16D4D"/>
    <w:rsid w:val="00A36ED7"/>
    <w:rsid w:val="00A646F6"/>
    <w:rsid w:val="00A652A2"/>
    <w:rsid w:val="00A667C2"/>
    <w:rsid w:val="00A74429"/>
    <w:rsid w:val="00AA2E45"/>
    <w:rsid w:val="00AD072A"/>
    <w:rsid w:val="00AD696B"/>
    <w:rsid w:val="00B12F11"/>
    <w:rsid w:val="00B51D99"/>
    <w:rsid w:val="00B61139"/>
    <w:rsid w:val="00B6509C"/>
    <w:rsid w:val="00B66EC6"/>
    <w:rsid w:val="00B95E6E"/>
    <w:rsid w:val="00C3371B"/>
    <w:rsid w:val="00C3752D"/>
    <w:rsid w:val="00C47C26"/>
    <w:rsid w:val="00C74C2D"/>
    <w:rsid w:val="00CB2782"/>
    <w:rsid w:val="00CC5F6F"/>
    <w:rsid w:val="00CD33C6"/>
    <w:rsid w:val="00CE0F67"/>
    <w:rsid w:val="00CF21D4"/>
    <w:rsid w:val="00CF3BFD"/>
    <w:rsid w:val="00D1131A"/>
    <w:rsid w:val="00D13302"/>
    <w:rsid w:val="00D15922"/>
    <w:rsid w:val="00D56925"/>
    <w:rsid w:val="00D57E83"/>
    <w:rsid w:val="00D83AF0"/>
    <w:rsid w:val="00D910A3"/>
    <w:rsid w:val="00DB52B6"/>
    <w:rsid w:val="00DB672C"/>
    <w:rsid w:val="00DE3E88"/>
    <w:rsid w:val="00E01423"/>
    <w:rsid w:val="00E049F5"/>
    <w:rsid w:val="00E25F85"/>
    <w:rsid w:val="00E463C5"/>
    <w:rsid w:val="00E65169"/>
    <w:rsid w:val="00E74093"/>
    <w:rsid w:val="00E94679"/>
    <w:rsid w:val="00EA4E5F"/>
    <w:rsid w:val="00ED41F1"/>
    <w:rsid w:val="00F020EB"/>
    <w:rsid w:val="00F56BCF"/>
    <w:rsid w:val="00F57AD3"/>
    <w:rsid w:val="00F66149"/>
    <w:rsid w:val="00F73C4A"/>
    <w:rsid w:val="00F74CCC"/>
    <w:rsid w:val="00F8477B"/>
    <w:rsid w:val="00F9244B"/>
    <w:rsid w:val="00F92B31"/>
    <w:rsid w:val="00FB5220"/>
    <w:rsid w:val="00FE6C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CBFE"/>
  <w15:docId w15:val="{8DB54493-0CAA-419F-A950-ECCCA676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outlineLvl w:val="1"/>
    </w:pPr>
    <w:rPr>
      <w:rFonts w:ascii="Helvetica" w:eastAsia="Helvetica" w:hAnsi="Helvetica" w:cs="Helvetica"/>
      <w:b/>
      <w:bCs/>
      <w:color w:val="000000"/>
      <w:sz w:val="32"/>
      <w:szCs w:val="3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outlineLvl w:val="0"/>
    </w:pPr>
    <w:rPr>
      <w:rFonts w:ascii="Helvetica" w:hAnsi="Helvetica" w:cs="Arial Unicode MS"/>
      <w:b/>
      <w:bCs/>
      <w:color w:val="000000"/>
      <w:sz w:val="36"/>
      <w:szCs w:val="36"/>
      <w:u w:color="000000"/>
      <w:lang w:val="en-US"/>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numbering" w:customStyle="1" w:styleId="ImportedStyle11">
    <w:name w:val="Imported Style 1.1"/>
    <w:pPr>
      <w:numPr>
        <w:numId w:val="19"/>
      </w:numPr>
    </w:pPr>
  </w:style>
  <w:style w:type="character" w:customStyle="1" w:styleId="None">
    <w:name w:val="None"/>
  </w:style>
  <w:style w:type="character" w:customStyle="1" w:styleId="Hyperlink0">
    <w:name w:val="Hyperlink.0"/>
    <w:basedOn w:val="None"/>
    <w:rPr>
      <w:lang w:val="en-US"/>
    </w:rPr>
  </w:style>
  <w:style w:type="paragraph" w:customStyle="1" w:styleId="BodyB">
    <w:name w:val="Body B"/>
    <w:rPr>
      <w:rFonts w:cs="Arial Unicode MS"/>
      <w:color w:val="000000"/>
      <w:sz w:val="24"/>
      <w:szCs w:val="24"/>
      <w:u w:color="000000"/>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E65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4486</Words>
  <Characters>25572</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Leon Hallett</cp:lastModifiedBy>
  <cp:revision>3</cp:revision>
  <dcterms:created xsi:type="dcterms:W3CDTF">2023-12-12T03:56:00Z</dcterms:created>
  <dcterms:modified xsi:type="dcterms:W3CDTF">2023-12-12T07:05:00Z</dcterms:modified>
</cp:coreProperties>
</file>